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СОВЕТ НАРОДНЫХ ДЕПУТАТОВ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ВОРОНЕЖСКОЙ ОБЛАСТИ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РЕШЕНИЕ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 «24» декабря 2024  г.                                                                                                    № 24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-------------------------------------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 Мамоновка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бюджете Мамоновского сельского поселения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Верхнемамонского муниципального района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Воронежской области на 2025 год и на плановый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период 2026 и 2027 годов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соответствии с п.1 ч.1 ст.15, п.2 ч.10 ст.35 Федерального закона от 06.10.2003 г. №131-ФЗ «Об общих принципах организации местного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амоуправления в Российской Федерации», п.1 ст.9, п.2 ч.1 ст.28 Устава Мамоновского сельского поселения Верхнемамонского муниципального района Воронежской области Совет народных депутатов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1. Основные характеристики бюджета Мамоновского сельского поселения на 2025 год и на плановый период 2026 и 2027 годов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основные характеристики бюджета Мамоновского сельского поселения на 2025 год: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прогнозируемый общий объем доходов бюджета Мамоновского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11266,9 тыс. рублей, в том числе безвозмездные поступления в сумме 9994,9 тыс. рублей, из них: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безвозмездные поступления от других бюджетов бюджетной системы Российской Федерации в сумме 9994,9 тыс. рублей, в том числе: дотации - 588,0 тыс. рублей, субсидии - 2541,1  тыс. рублей, субвенции – 163,0 тыс. рублей, иные межбюджетные трансферты, имеющие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целевой характер – 6702,8 тыс. рублей;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2) общий объем расходов бюджета Мамоновского сельского поселения в сумме 11394,1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рублей;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прогнозируемый дефицит бюджета Мамоновского сельского поселения в сумме 127,2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 рублей, или 10 процентов к прогнозир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уемому общему годовому объёму доходов Мамоновского сельского поселения без учёта прогнозируемого объёма безвозмездных поступлений;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источники внутреннего финансирования дефицита бюджета Мамоновского сельского поселения на 2025 год и на плановый период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и 2027 годов, согласно приложению 1 к настоящему решению.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основные характеристики бюджета Мамоновского сельского поселения на 2026 год и на 2027 год: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прогнозируемый общий объем доходов бюджета Мамоновского сельского поселения: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2026 год в сумме 5537,6 тыс. рублей, в том числе безвозмездные поступления в сумме 4236,6 тыс. рублей, из них: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безвозмездные поступления от других бюджетов бюджетной системы Российской Федерации в сумме 4230,0 тыс. рублей, в том числе:  дотации – 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2,0 тыс. рублей, субсидии – 2077,3 тыс. рублей, субвенции – 177,9 тыс. рублей, иные межбюджетные трансферты, имеющие целевой характер – 1389,4 тыс. рублей;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2027 год в сумме 5839,2 тыс. рублей, в том числе безвозмездные поступления в сумме 4512,2 тыс.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из них: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5216,9 тыс. рублей, в том числе: дотации – 620,0 тыс. рублей, субсидии - 2077,3 тыс. рублей, субвенции – 184,1 тыс. рублей,  иные межбюджетные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ансферты, имеющие целевой характер – 1630,8 тыс. рублей;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общий объем расходов бюджета Мамоновского сельского поселения на 2026 год в сумме 5667,7 тыс. рублей, в том числе условно утвержденные расходы в сумме 50,6 тыс.рублей и на 2027 год в сумме 5971,9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рублей, в том числе условно утвержденные расходы в сумме 104,0 тыс.рублей;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прогнозируемый дефицит бюджета Мамоновского сельского поселения на 2026 год в сумме 130,1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 рублей и на 2027 год в сумме 132,7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 рублей.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Поступление доходов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бюджета Мамоновского сельского поселения по кодам видов доходов, подвидов доходов на 2025 год и на плановый период 2026 и 2027 годов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1.Утвердить поступление доходов бюджета Мамоновского сельского поселения по кодам видов доходов, подвидов доходов на 2025 год и на плановый период 2026 и 2027 годов согласно приложению 2 к настоящему решению.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3. Бюджетные ассигнования бюд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жета Мамоновского сельского поселения на 2025 год и на плановый период 2026 и 2027 годов.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1.Утвердить ведомственную структуру расходов бюджета Мамоновского сельского поселения на 2024 год на плановый период 2025 и 2026 годов согласно приложению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видов расходов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 расходов бюджета Мамоновского сельского поселения на 2025 год и на плановый период 2026 и 2027 годов согласно приложению 4 к настоящему решению.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3. Утвердить распределение бюджетных ассигнований по целевым статьям (муниципальным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2025 год и на плановый период 2026 и 2027 годов согласно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5 к настоящему решению.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4.     Утвердить общий объем бюджетных ассигнований на исполнение публичных нормативных обязательств Мамоновского сельского поселения на 2025 год в сумме 0  тыс. рублей , на 2026 год в сумме 0 тыс. рублей и на 2027 год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умме 0 тыс. рублей с распределением согласно приложению 6 к настоящему решению.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5. Утвердить объём бюджетных ассигнований дорожного фонда Мамоновского сельского поселения на 2025 год и на плановый период 2026 и 2027 годов согласно приложению 7 к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астоящему решению.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средства дорожного фонда Мамоновского сельского поселения направляются на: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капитальный ремонт, ремонт и содержание автомобильных дорог общего пользования местного значения.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Использование средств дорожного фонда Мамоновского сельского поселения осуществляется в порядке, установленном Советом народных депутатов Мамоновско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сельского поселения.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Бюджетные ассигнования дорожного фонда сельского поселения не использованные по состоянию на 01.01.2025 года использовать администрации Мамоновского сельского поселения в текущем финансовом году в целях финансового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законодательством Российской Федерации.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Статья 4. Особенности использования бюджетных ассигнований по обеспечению деятельности органов местного самоуправления Мамоновского сельского поселения и муниципальных казенных учреждений Мамоновского сельско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поселения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Органы местного самоуправления Мамоновского сельского поселения и казенные учреждения не вправе принимать решения, приводящие к увеличению в 2025 году численности муниципальных служащих, а также работников муниципальных казенных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реждений, за исключением случаев связанных с изменением состава и (или функций) органов местного самоуправления Мамоновского сельского поселения и муниципальных  казенных учреждений.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2. Заключение и оплата органами местного самоуправления Мамоновск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сельского поселения и казенными учреждениями Мамоновского сельского поселения договоров (соглашений, муниципальных контрактов), исполнение которых осуществляется за счет средств бюджета Мамоновского сельского поселения, осуществляется в пределах доведе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им лимитов бюджетных обязательств в соответствии с кодами классификации расходов бюджета Мамоновского сельского поселения и с учетом принятых и неисполненных обязательств.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 Вытекающие из договоров (соглашений, муниципальных контрактов),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сполнение которых осуществляется за счет средств бюджета Мамоновского сельского поселения, обязательства, принятые органами местного самоуправления Мамоновского сельского поселения и казенными учреждениями Мамоновского сельского поселения сверх доведенных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лимитов бюджетных обязательств, не подлежат оплате за счет средств бюджета Мамоновского сельского поселения.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Статья 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Субсидии некоммерческим организациям, не являющимся муниципальными 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реждениями.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в 2025 году за счет средств бюджета Мамоновского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пострадавшим, в соответствии с уставными целями организации.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Статья 6. Муниципальный внутренний долг Мамоновского сельского поселения, обслуживание муниципального внутреннего долга Мамоновского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сельского поселения , муниципальные внутренние заимствования Мамоновского сельского поселения 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 Установить верхний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предел муниципального долга Мамоновского сельского поселения на 1 января 2026 года в сумме 0 тыс. рублей, в том числе верхний предел долга по муниципальным гарантиям Мамоновского сельского поселения на 1 января 2026 года в сумме 0,0 тыс. рублей, на 1 янва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ря 2027 года в сумме 0 тыс. рублей, в том числе верхний предел долга по муниципальным гарантиям Мамоновского сельского поселения на 1 января 2027 года в сумме 0,0 тыс. рублей, на 1 января 2028 года в сумме 0 тыс. рублей, в том числе верхний предел долга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муниципальным гарантиям Мамоновского сельского поселения на 1 января 2028 года в сумме 0,0 тыс. рублей.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2. Утвердить объем расходов на обслуживание муниципального долга Мамоновского сельского поселения на 2025 год в сумме 1272 тыс. рублей, на 2026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год в сумме 1301 тыс. рублей,  на 2027 год в сумме 1327 тыс. рублей.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3. Утвердить программу муниципальных внутренних заимствований Мамоновского сельского поселения на 2025 год и на плановый период 2026 и 2027 годов согласно приложению 8 к настоящем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 решению.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4. Утвердить программу муниципальных гарантий Мамоновского сельского поселения в валюте Российской Федерации на 2025 год и на плановый период 2026 и 2027 годов согласно приложению 9 к настоящему решению.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7. Особенности исполнения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Мамоновского сельского поселения в 2024 году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Установить, что остатки средств на счетах бюджета Мамоновского сельского поселения по состоянию на 1 января 2025 года, образовавшиеся в связи с неполным использованием бюджетных ассигнований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средствам, поступившим в 2024 году из других бюджетов бюджетной системы Российской Федерации , подлежат использованию в 2025 году в соответствии со статьей 242 Бюджетного кодекса Российской Федерации.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 Установить, что остатки средств бюджета Мамоно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вского сельского поселения на начало текущего финансового года могут направляться в текущем финансовом году на покрытие временных кассовых разрывов.     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Безвозмездные поступления от физических и юридических лиц (в том числе добровольные пожертв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ования) казенным учреждениям Мамоновского сельского поселения поступившие в бюджет Мамоновского сельского поселения в 2025 году сверх утвержденных настоящим решением бюджетных ассигнований, а также не использованные на 1 января 2025 года остатки средств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поступлений направляются в 2025 году на увеличение расходов соответствующих казенных учреждений Мамоновского сельского поселения путем внесения изменений в сводную бюджетную роспись по представлению главных распорядителей средств бюджета Мамоновско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сельского поселения без внесения изменений в настоящее решение.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 Установить в соответствии со статьей 217 Бюджетного кодекса Российской Федерации, пунктом 1 статьи 59 Решения Совета народных депутатов Мамоновского  сельского поселения от 22 мая 2015 года № 13 «Об утверждении Положения о бюджетном процессе Мамонов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 сельского поселения Верхнемамонского муниципального района Воронежской области» основания для внесения изменений в показатели сводной бюджетной росписи бюджета Мамоновского сельского поселения, в том числе связанные с особенностями исполнения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Мамоновского сельского поселения и (или) распределения бюджетных ассигнований, без внесения изменений в настоящее решение: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 случае изменение бюджетной классификации Российской Федерации в соответствии с нормативными правовыми актами Российской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финансовом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3)в случае изменения функций и полномочий главных распорядителей (распорядителей), получателей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джетных полномочий, предусмотренных пунктом 5 статьи 154 настоящего Кодекса;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 Российской Федерации;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льзования; 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6)в случае перераспределения бюджетных ассигнований, предоставляемых на конкурсной основе;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8)в случае получения уведомления о предоставлении субсидий, субвенций, иных межбюдже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жетных трансфертов;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10)в случае увеличения бюджетных ассигнований текущего фина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Кодексом.</w:t>
      </w:r>
    </w:p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Вступление в силу настоящего Решения.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решение вступает в силу с 1 января 2025 года.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Мамоновского сельского поселения                                            О.Н. Ворфоломеева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1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</w:t>
      </w:r>
      <w:r>
        <w:rPr>
          <w:rFonts w:ascii="Times New Roman" w:eastAsia="Times New Roman" w:hAnsi="Times New Roman" w:cs="Times New Roman"/>
        </w:rPr>
        <w:t xml:space="preserve">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</w:t>
      </w:r>
      <w:r>
        <w:rPr>
          <w:rFonts w:ascii="Times New Roman" w:eastAsia="Times New Roman" w:hAnsi="Times New Roman" w:cs="Times New Roman"/>
        </w:rPr>
        <w:t xml:space="preserve">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Источники внутреннего финансирования дефицита бюджета Мамоновского сельского поселения на 2025 год и на плановый период 2026 и 2027 годов</w:t>
      </w:r>
    </w:p>
    <w:p w:rsidR="00C841C5" w:rsidRDefault="00C841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(тыс. рублей)</w:t>
      </w:r>
    </w:p>
    <w:tbl>
      <w:tblPr>
        <w:tblStyle w:val="aa"/>
        <w:tblW w:w="935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35"/>
        <w:gridCol w:w="3852"/>
        <w:gridCol w:w="1962"/>
        <w:gridCol w:w="1015"/>
        <w:gridCol w:w="959"/>
        <w:gridCol w:w="931"/>
      </w:tblGrid>
      <w:tr w:rsidR="00C841C5">
        <w:trPr>
          <w:cantSplit/>
          <w:trHeight w:val="1200"/>
          <w:tblHeader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C841C5">
        <w:trPr>
          <w:cantSplit/>
          <w:trHeight w:val="309"/>
          <w:tblHeader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09"/>
          <w:tblHeader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09"/>
          <w:tblHeader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0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41C5">
        <w:trPr>
          <w:cantSplit/>
          <w:trHeight w:val="66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000 90 00 00 00 00 0000 000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130,1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132,7</w:t>
            </w:r>
          </w:p>
        </w:tc>
      </w:tr>
      <w:tr w:rsidR="00C841C5">
        <w:trPr>
          <w:cantSplit/>
          <w:trHeight w:val="90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130,1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132,7</w:t>
            </w:r>
          </w:p>
        </w:tc>
      </w:tr>
      <w:tr w:rsidR="00C841C5">
        <w:trPr>
          <w:cantSplit/>
          <w:trHeight w:val="97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24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23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000 01 03 01 00 10 0000 700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36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48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000 01 03 01 00 10 0000 800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56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Федерациив валюте Российской Федерации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00 00 00 00 000000А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130,1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132,7</w:t>
            </w:r>
          </w:p>
        </w:tc>
      </w:tr>
      <w:tr w:rsidR="00C841C5">
        <w:trPr>
          <w:cantSplit/>
          <w:trHeight w:val="69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130,1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132,7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-11266,9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-5537,6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-5839,2</w:t>
            </w:r>
          </w:p>
        </w:tc>
      </w:tr>
      <w:tr w:rsidR="00C841C5">
        <w:trPr>
          <w:cantSplit/>
          <w:trHeight w:val="64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Увеличение прочих остатковсредств бюджетов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-11266,9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-5537,6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-5839,2</w:t>
            </w:r>
          </w:p>
        </w:tc>
      </w:tr>
      <w:tr w:rsidR="00C841C5">
        <w:trPr>
          <w:cantSplit/>
          <w:trHeight w:val="60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-11266,9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-5537,6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-5839,2</w:t>
            </w:r>
          </w:p>
        </w:tc>
      </w:tr>
      <w:tr w:rsidR="00C841C5">
        <w:trPr>
          <w:cantSplit/>
          <w:trHeight w:val="93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-11266,9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-5537,6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-5839,2</w:t>
            </w:r>
          </w:p>
        </w:tc>
      </w:tr>
      <w:tr w:rsidR="00C841C5">
        <w:trPr>
          <w:cantSplit/>
          <w:trHeight w:val="58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11 394,1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5667,7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5971,9</w:t>
            </w:r>
          </w:p>
        </w:tc>
      </w:tr>
      <w:tr w:rsidR="00C841C5">
        <w:trPr>
          <w:cantSplit/>
          <w:trHeight w:val="61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11 394,1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5667,7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5971,9</w:t>
            </w:r>
          </w:p>
        </w:tc>
      </w:tr>
      <w:tr w:rsidR="00C841C5">
        <w:trPr>
          <w:cantSplit/>
          <w:trHeight w:val="675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11 394,1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5667,7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5971,9</w:t>
            </w:r>
          </w:p>
        </w:tc>
      </w:tr>
      <w:tr w:rsidR="00C841C5">
        <w:trPr>
          <w:cantSplit/>
          <w:trHeight w:val="930"/>
          <w:tblHeader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11 394,1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5667,7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5971,9</w:t>
            </w:r>
          </w:p>
        </w:tc>
      </w:tr>
    </w:tbl>
    <w:p w:rsidR="00C841C5" w:rsidRDefault="00C841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 w:rsidP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 w:rsidP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</w:t>
      </w:r>
      <w:r>
        <w:rPr>
          <w:rFonts w:ascii="Times New Roman" w:eastAsia="Times New Roman" w:hAnsi="Times New Roman" w:cs="Times New Roman"/>
        </w:rPr>
        <w:t xml:space="preserve">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</w:t>
      </w:r>
      <w:r>
        <w:rPr>
          <w:rFonts w:ascii="Times New Roman" w:eastAsia="Times New Roman" w:hAnsi="Times New Roman" w:cs="Times New Roman"/>
        </w:rPr>
        <w:t xml:space="preserve">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ПОСТУПЛЕНИЕ ДОХОДОВ БЮДЖЕТА МАМОНОВСКОГО СЕЛЬСКОГО ПОСЕЛЕНИЯ </w:t>
      </w: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КОДАМ 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ДОХОДОВ, ПОДВИДОВ ДОХОДОВ </w:t>
      </w: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C841C5" w:rsidRDefault="00C841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961"/>
        <w:gridCol w:w="3976"/>
        <w:gridCol w:w="875"/>
        <w:gridCol w:w="792"/>
        <w:gridCol w:w="750"/>
      </w:tblGrid>
      <w:tr w:rsidR="00C841C5">
        <w:trPr>
          <w:cantSplit/>
          <w:trHeight w:val="540"/>
          <w:tblHeader/>
        </w:trPr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97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C841C5">
        <w:trPr>
          <w:cantSplit/>
          <w:trHeight w:val="309"/>
          <w:tblHeader/>
        </w:trPr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0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11266,9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5537,6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5839,2</w:t>
            </w:r>
          </w:p>
        </w:tc>
      </w:tr>
      <w:tr w:rsidR="00C841C5">
        <w:trPr>
          <w:cantSplit/>
          <w:trHeight w:val="57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1272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1301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1327</w:t>
            </w:r>
          </w:p>
        </w:tc>
      </w:tr>
      <w:tr w:rsidR="00C841C5">
        <w:trPr>
          <w:cantSplit/>
          <w:trHeight w:val="31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ПРИБЫЛЬ,ДОХОДЫ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338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361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381</w:t>
            </w:r>
          </w:p>
        </w:tc>
      </w:tr>
      <w:tr w:rsidR="00C841C5">
        <w:trPr>
          <w:cantSplit/>
          <w:trHeight w:val="48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381</w:t>
            </w:r>
          </w:p>
        </w:tc>
      </w:tr>
      <w:tr w:rsidR="00C841C5">
        <w:trPr>
          <w:cantSplit/>
          <w:trHeight w:val="244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381</w:t>
            </w:r>
          </w:p>
        </w:tc>
      </w:tr>
      <w:tr w:rsidR="00C841C5">
        <w:trPr>
          <w:cantSplit/>
          <w:trHeight w:val="39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41C5">
        <w:trPr>
          <w:cantSplit/>
          <w:trHeight w:val="40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899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899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899</w:t>
            </w:r>
          </w:p>
        </w:tc>
      </w:tr>
      <w:tr w:rsidR="00C841C5">
        <w:trPr>
          <w:cantSplit/>
          <w:trHeight w:val="46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841C5">
        <w:trPr>
          <w:cantSplit/>
          <w:trHeight w:val="136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841C5">
        <w:trPr>
          <w:cantSplit/>
          <w:trHeight w:val="39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849</w:t>
            </w:r>
          </w:p>
        </w:tc>
      </w:tr>
      <w:tr w:rsidR="00C841C5">
        <w:trPr>
          <w:cantSplit/>
          <w:trHeight w:val="46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403</w:t>
            </w:r>
          </w:p>
        </w:tc>
      </w:tr>
      <w:tr w:rsidR="00C841C5">
        <w:trPr>
          <w:cantSplit/>
          <w:trHeight w:val="109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403</w:t>
            </w:r>
          </w:p>
        </w:tc>
      </w:tr>
      <w:tr w:rsidR="00C841C5">
        <w:trPr>
          <w:cantSplit/>
          <w:trHeight w:val="42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446</w:t>
            </w:r>
          </w:p>
        </w:tc>
      </w:tr>
      <w:tr w:rsidR="00C841C5">
        <w:trPr>
          <w:cantSplit/>
          <w:trHeight w:val="109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914 1 06 06043 10 0000 110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446</w:t>
            </w:r>
          </w:p>
        </w:tc>
      </w:tr>
      <w:tr w:rsidR="00C841C5">
        <w:trPr>
          <w:cantSplit/>
          <w:trHeight w:val="28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17"/>
          <w:tblHeader/>
        </w:trPr>
        <w:tc>
          <w:tcPr>
            <w:tcW w:w="29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09"/>
          <w:tblHeader/>
        </w:trPr>
        <w:tc>
          <w:tcPr>
            <w:tcW w:w="29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217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150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41C5">
        <w:trPr>
          <w:cantSplit/>
          <w:trHeight w:val="282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sz w:val="24"/>
                <w:szCs w:val="24"/>
              </w:rPr>
              <w:t>дприятий, в том числе казенных)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41C5">
        <w:trPr>
          <w:cantSplit/>
          <w:trHeight w:val="289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</w:t>
            </w:r>
            <w:r>
              <w:rPr>
                <w:sz w:val="24"/>
                <w:szCs w:val="24"/>
              </w:rPr>
              <w:t>омных учреждений)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41C5">
        <w:trPr>
          <w:cantSplit/>
          <w:trHeight w:val="259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41C5">
        <w:trPr>
          <w:cantSplit/>
          <w:trHeight w:val="94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41C5">
        <w:trPr>
          <w:cantSplit/>
          <w:trHeight w:val="79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41C5">
        <w:trPr>
          <w:cantSplit/>
          <w:trHeight w:val="64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41C5">
        <w:trPr>
          <w:cantSplit/>
          <w:trHeight w:val="105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9994,9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4236,6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4512,2</w:t>
            </w:r>
          </w:p>
        </w:tc>
      </w:tr>
      <w:tr w:rsidR="00C841C5">
        <w:trPr>
          <w:cantSplit/>
          <w:trHeight w:val="120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9994,9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4236,6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4512,2</w:t>
            </w:r>
          </w:p>
        </w:tc>
      </w:tr>
      <w:tr w:rsidR="00C841C5">
        <w:trPr>
          <w:cantSplit/>
          <w:trHeight w:val="72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C841C5">
        <w:trPr>
          <w:cantSplit/>
          <w:trHeight w:val="70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841C5">
        <w:trPr>
          <w:cantSplit/>
          <w:trHeight w:val="142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841C5">
        <w:trPr>
          <w:cantSplit/>
          <w:trHeight w:val="156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C841C5">
        <w:trPr>
          <w:cantSplit/>
          <w:trHeight w:val="120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C841C5">
        <w:trPr>
          <w:cantSplit/>
          <w:trHeight w:val="82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2541,1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2077,3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2077,3</w:t>
            </w:r>
          </w:p>
        </w:tc>
      </w:tr>
      <w:tr w:rsidR="00C841C5">
        <w:trPr>
          <w:cantSplit/>
          <w:trHeight w:val="291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sz w:val="24"/>
                <w:szCs w:val="24"/>
              </w:rPr>
              <w:t>пунктов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</w:tr>
      <w:tr w:rsidR="00C841C5">
        <w:trPr>
          <w:cantSplit/>
          <w:trHeight w:val="300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000 2 02 20216 10 0000 150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</w:t>
            </w:r>
            <w:r>
              <w:rPr>
                <w:sz w:val="24"/>
                <w:szCs w:val="24"/>
              </w:rPr>
              <w:t>х домов населенных пунктов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</w:tr>
      <w:tr w:rsidR="00C841C5">
        <w:trPr>
          <w:cantSplit/>
          <w:trHeight w:val="66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2541,1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60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2541,1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73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132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159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6702,8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1389,4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1630,8</w:t>
            </w:r>
          </w:p>
        </w:tc>
      </w:tr>
      <w:tr w:rsidR="00C841C5">
        <w:trPr>
          <w:cantSplit/>
          <w:trHeight w:val="219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1325,9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1567,3</w:t>
            </w:r>
          </w:p>
        </w:tc>
      </w:tr>
      <w:tr w:rsidR="00C841C5">
        <w:trPr>
          <w:cantSplit/>
          <w:trHeight w:val="241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1259,2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1325,9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1567,3</w:t>
            </w:r>
          </w:p>
        </w:tc>
      </w:tr>
      <w:tr w:rsidR="00C841C5">
        <w:trPr>
          <w:cantSplit/>
          <w:trHeight w:val="720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5443,6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C841C5">
        <w:trPr>
          <w:cantSplit/>
          <w:trHeight w:val="885"/>
          <w:tblHeader/>
        </w:trPr>
        <w:tc>
          <w:tcPr>
            <w:tcW w:w="2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5443,6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</w:tbl>
    <w:p w:rsidR="00C841C5" w:rsidRDefault="00C841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</w:t>
      </w:r>
      <w:r>
        <w:rPr>
          <w:rFonts w:ascii="Times New Roman" w:eastAsia="Times New Roman" w:hAnsi="Times New Roman" w:cs="Times New Roman"/>
        </w:rPr>
        <w:t xml:space="preserve">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</w:t>
      </w:r>
      <w:r>
        <w:rPr>
          <w:rFonts w:ascii="Times New Roman" w:eastAsia="Times New Roman" w:hAnsi="Times New Roman" w:cs="Times New Roman"/>
        </w:rPr>
        <w:t xml:space="preserve">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 н</w:t>
      </w:r>
      <w:r>
        <w:rPr>
          <w:rFonts w:ascii="Times New Roman" w:eastAsia="Times New Roman" w:hAnsi="Times New Roman" w:cs="Times New Roman"/>
          <w:sz w:val="24"/>
          <w:szCs w:val="24"/>
        </w:rPr>
        <w:t>а 2025 год и на плановый период 2026 и 2027 годов</w:t>
      </w:r>
    </w:p>
    <w:p w:rsidR="00C841C5" w:rsidRDefault="00C841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(тыс. рублей)</w:t>
      </w:r>
    </w:p>
    <w:tbl>
      <w:tblPr>
        <w:tblStyle w:val="ac"/>
        <w:tblW w:w="935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36"/>
        <w:gridCol w:w="532"/>
        <w:gridCol w:w="469"/>
        <w:gridCol w:w="531"/>
        <w:gridCol w:w="1396"/>
        <w:gridCol w:w="543"/>
        <w:gridCol w:w="926"/>
        <w:gridCol w:w="729"/>
        <w:gridCol w:w="692"/>
      </w:tblGrid>
      <w:tr w:rsidR="00C841C5">
        <w:trPr>
          <w:cantSplit/>
          <w:trHeight w:val="555"/>
          <w:tblHeader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C841C5">
        <w:trPr>
          <w:cantSplit/>
          <w:trHeight w:val="30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41C5">
        <w:trPr>
          <w:cantSplit/>
          <w:trHeight w:val="4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11 394,1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5617,1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5867,9</w:t>
            </w:r>
          </w:p>
        </w:tc>
      </w:tr>
      <w:tr w:rsidR="00C841C5">
        <w:trPr>
          <w:cantSplit/>
          <w:trHeight w:val="67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АдминистрацияМамоновского сельского поселения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11 394,1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5617,1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5867,9</w:t>
            </w:r>
          </w:p>
        </w:tc>
      </w:tr>
      <w:tr w:rsidR="00C841C5">
        <w:trPr>
          <w:cantSplit/>
          <w:trHeight w:val="45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3 267,5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1244,5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1296,6</w:t>
            </w:r>
          </w:p>
        </w:tc>
      </w:tr>
      <w:tr w:rsidR="00C841C5">
        <w:trPr>
          <w:cantSplit/>
          <w:trHeight w:val="135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159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304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Расходы за счет зарезервированных средств, связанных с особенностью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39 0 01 70100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86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Мамоновского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4"/>
                <w:szCs w:val="24"/>
              </w:rPr>
              <w:t>етными фондами)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39 0 01 92020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2131,1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211,8</w:t>
            </w:r>
          </w:p>
        </w:tc>
      </w:tr>
      <w:tr w:rsidR="00C841C5">
        <w:trPr>
          <w:cantSplit/>
          <w:trHeight w:val="181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2131,1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211,8</w:t>
            </w:r>
          </w:p>
        </w:tc>
      </w:tr>
      <w:tr w:rsidR="00C841C5">
        <w:trPr>
          <w:cantSplit/>
          <w:trHeight w:val="153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2131,1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211,8</w:t>
            </w:r>
          </w:p>
        </w:tc>
      </w:tr>
      <w:tr w:rsidR="00C841C5">
        <w:trPr>
          <w:cantSplit/>
          <w:trHeight w:val="273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>
              <w:rPr>
                <w:sz w:val="24"/>
                <w:szCs w:val="24"/>
              </w:rPr>
              <w:t>ми)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1447,9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200,6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210,9</w:t>
            </w:r>
          </w:p>
        </w:tc>
      </w:tr>
      <w:tr w:rsidR="00C841C5">
        <w:trPr>
          <w:cantSplit/>
          <w:trHeight w:val="298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</w:t>
            </w:r>
            <w:r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39 0 01 79180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57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682,3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00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93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841C5">
        <w:trPr>
          <w:cantSplit/>
          <w:trHeight w:val="64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72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75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39 0 02 00000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97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других расходных обязательств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3900290200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42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186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267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4"/>
                <w:szCs w:val="24"/>
              </w:rPr>
              <w:t>ариаты»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271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>
              <w:rPr>
                <w:sz w:val="24"/>
                <w:szCs w:val="24"/>
              </w:rPr>
              <w:t>арственными внебюджетными фондами)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39 0 03 51180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140,4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169,2</w:t>
            </w:r>
          </w:p>
        </w:tc>
      </w:tr>
      <w:tr w:rsidR="00C841C5">
        <w:trPr>
          <w:cantSplit/>
          <w:trHeight w:val="181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39 0 03 51180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C841C5">
        <w:trPr>
          <w:cantSplit/>
          <w:trHeight w:val="97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259,6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26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57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42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территории Мамоновского сельского по-селенияВерхнемамонского муниципального района Воронежской области»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53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58 2 05 00000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9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58 2 05 91430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544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4"/>
                <w:szCs w:val="24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4"/>
                <w:szCs w:val="24"/>
              </w:rPr>
              <w:t>й»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58 2 06 00000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74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58 2 06 91440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51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681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2723,2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61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145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129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58 1 01 00000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307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субсидии бюджетам муниципальных образований и софинансирование из местного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</w:t>
            </w:r>
            <w:r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58101SД130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</w:tr>
      <w:tr w:rsidR="00C841C5">
        <w:trPr>
          <w:cantSplit/>
          <w:trHeight w:val="213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58 1 01 91290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  <w:tr w:rsidR="00C841C5">
        <w:trPr>
          <w:cantSplit/>
          <w:trHeight w:val="69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36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11 0 04 00000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11 0 04 98430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41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56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91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58 2 01 00000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87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Мероприятия по развитию градостроительной деятельности (Межбюджетные трансферты)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58 2 01 90850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14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96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устройство уличного освещения (Межбюджетные трансферты)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58 2 02 90210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57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2 875,8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120,4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4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2 875,8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144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2 875,8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150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2 875,8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126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183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субсидий из областного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58 2 02 78670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82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устройство уличного освещения (Межбюджетные трансферты)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58 2 02 90210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177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местного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58 2 02 98670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91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2 716,2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67,4</w:t>
            </w:r>
          </w:p>
        </w:tc>
      </w:tr>
      <w:tr w:rsidR="00C841C5">
        <w:trPr>
          <w:cantSplit/>
          <w:trHeight w:val="136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58 2 04 90400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C841C5">
        <w:trPr>
          <w:cantSplit/>
          <w:trHeight w:val="175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благоустройство и содержание мест массового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58 2 04 90220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C841C5">
        <w:trPr>
          <w:cantSplit/>
          <w:trHeight w:val="120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Прочее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58 2 04 90260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02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субсидий на обустройство и восстановление военно – мемориальных объектов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S8530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2 619,0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49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3827,4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1010,8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45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3827,4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1010,8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150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3827,4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1010,8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124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3827,4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1010,8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301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sz w:val="24"/>
                <w:szCs w:val="24"/>
              </w:rPr>
              <w:t>ебюджетными фондами)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2396,5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970,8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954,6</w:t>
            </w:r>
          </w:p>
        </w:tc>
      </w:tr>
      <w:tr w:rsidR="00C841C5">
        <w:trPr>
          <w:cantSplit/>
          <w:trHeight w:val="190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1428,7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841C5">
        <w:trPr>
          <w:cantSplit/>
          <w:trHeight w:val="202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 (Иные бюджетные ассигнования)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75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319,8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340,3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C841C5">
        <w:trPr>
          <w:cantSplit/>
          <w:trHeight w:val="1860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39 0 01 00000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C841C5">
        <w:trPr>
          <w:cantSplit/>
          <w:trHeight w:val="1365"/>
          <w:tblHeader/>
        </w:trPr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Мамоновского сельского поселения (Социальное обеспечение и иные выплаты населению)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39 0 01 90470</w:t>
            </w:r>
          </w:p>
        </w:tc>
        <w:tc>
          <w:tcPr>
            <w:tcW w:w="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</w:tbl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</w:t>
      </w:r>
      <w:r>
        <w:rPr>
          <w:rFonts w:ascii="Times New Roman" w:eastAsia="Times New Roman" w:hAnsi="Times New Roman" w:cs="Times New Roman"/>
        </w:rPr>
        <w:t>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</w:t>
      </w:r>
      <w:r>
        <w:rPr>
          <w:rFonts w:ascii="Times New Roman" w:eastAsia="Times New Roman" w:hAnsi="Times New Roman" w:cs="Times New Roman"/>
        </w:rPr>
        <w:t xml:space="preserve">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</w:rPr>
        <w:t>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видов расходов классификации расходов бюджета Мамоновского сельск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(тыс. рублей)</w:t>
      </w:r>
    </w:p>
    <w:tbl>
      <w:tblPr>
        <w:tblStyle w:val="ad"/>
        <w:tblW w:w="935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46"/>
        <w:gridCol w:w="496"/>
        <w:gridCol w:w="536"/>
        <w:gridCol w:w="1611"/>
        <w:gridCol w:w="563"/>
        <w:gridCol w:w="952"/>
        <w:gridCol w:w="845"/>
        <w:gridCol w:w="805"/>
      </w:tblGrid>
      <w:tr w:rsidR="00C841C5">
        <w:trPr>
          <w:cantSplit/>
          <w:trHeight w:val="450"/>
          <w:tblHeader/>
        </w:trPr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C841C5">
        <w:trPr>
          <w:cantSplit/>
          <w:trHeight w:val="34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41C5">
        <w:trPr>
          <w:cantSplit/>
          <w:trHeight w:val="30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11 394,1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5617,1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5867,9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АдминистрацияМамоновского сельского поселения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11 394,1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5617,1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5867,9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3 267,5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1244,5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1296,6</w:t>
            </w:r>
          </w:p>
        </w:tc>
      </w:tr>
      <w:tr w:rsidR="00C841C5">
        <w:trPr>
          <w:cantSplit/>
          <w:trHeight w:val="124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204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17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372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Расходы за счет зарезервированных средств, связанных с особенностью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39 0 01 70100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32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Мамоновского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4"/>
                <w:szCs w:val="24"/>
              </w:rPr>
              <w:t>етными фондами)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39 0 01 92020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195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2131,1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211,8</w:t>
            </w:r>
          </w:p>
        </w:tc>
      </w:tr>
      <w:tr w:rsidR="00C841C5">
        <w:trPr>
          <w:cantSplit/>
          <w:trHeight w:val="210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2131,1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211,8</w:t>
            </w:r>
          </w:p>
        </w:tc>
      </w:tr>
      <w:tr w:rsidR="00C841C5">
        <w:trPr>
          <w:cantSplit/>
          <w:trHeight w:val="18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2131,1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211,8</w:t>
            </w:r>
          </w:p>
        </w:tc>
      </w:tr>
      <w:tr w:rsidR="00C841C5">
        <w:trPr>
          <w:cantSplit/>
          <w:trHeight w:val="334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>
              <w:rPr>
                <w:sz w:val="24"/>
                <w:szCs w:val="24"/>
              </w:rPr>
              <w:t>ми)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1447,9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200,6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210,9</w:t>
            </w:r>
          </w:p>
        </w:tc>
      </w:tr>
      <w:tr w:rsidR="00C841C5">
        <w:trPr>
          <w:cantSplit/>
          <w:trHeight w:val="36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</w:t>
            </w:r>
            <w:r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39 0 01 79180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682,3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2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29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841C5">
        <w:trPr>
          <w:cantSplit/>
          <w:trHeight w:val="78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1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04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39 0 02 00000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02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</w:p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3900290200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42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72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217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297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4"/>
                <w:szCs w:val="24"/>
              </w:rPr>
              <w:t>ариаты»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354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>
              <w:rPr>
                <w:sz w:val="24"/>
                <w:szCs w:val="24"/>
              </w:rPr>
              <w:t>арственными внебюджетными фондами)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39 0 03 51180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140,4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169,2</w:t>
            </w:r>
          </w:p>
        </w:tc>
      </w:tr>
      <w:tr w:rsidR="00C841C5">
        <w:trPr>
          <w:cantSplit/>
          <w:trHeight w:val="240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39 0 03 51180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C841C5">
        <w:trPr>
          <w:cantSplit/>
          <w:trHeight w:val="82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259,6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4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территории Мамоновского сельского по-селенияВерхнемамонского муниципального района Воронежской области»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58 2 05 00000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1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58 2 05 91430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580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4"/>
                <w:szCs w:val="24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4"/>
                <w:szCs w:val="24"/>
              </w:rPr>
              <w:t>й»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58 2 06 00000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1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58 2 06 91440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58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681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2723,2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73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196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204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142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58 1 01 00000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322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субсидии бюджетам муниципальных образований и софинансирование из местного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</w:t>
            </w:r>
            <w:r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58101SД130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</w:tr>
      <w:tr w:rsidR="00C841C5">
        <w:trPr>
          <w:cantSplit/>
          <w:trHeight w:val="23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58 1 01 91290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  <w:tr w:rsidR="00C841C5">
        <w:trPr>
          <w:cantSplit/>
          <w:trHeight w:val="73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92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07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11 0 04 00000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98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11 0 04 98430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0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02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58 2 01 00000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9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Мероприятия по развитию градостроительной деятельности (Межбюджетные трансферты)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58 2 01 90850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29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90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устройство уличного освещения (Межбюджетные трансферты)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58 2 02 90210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6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2 875,8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120,4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51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2 875,8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163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2 875,8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172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2 875,8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109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18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Расходы за счет субсидий из областного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58 2 02 78670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84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устройство уличного освещения (Межбюджетные трансферты)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58 2 02 90210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172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местного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58 2 02 98670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9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2 716,2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67,4</w:t>
            </w:r>
          </w:p>
        </w:tc>
      </w:tr>
      <w:tr w:rsidR="00C841C5">
        <w:trPr>
          <w:cantSplit/>
          <w:trHeight w:val="178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58 2 04 90400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C841C5">
        <w:trPr>
          <w:cantSplit/>
          <w:trHeight w:val="210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благоустройство и содержание мест массового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58 2 04 90220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C841C5">
        <w:trPr>
          <w:cantSplit/>
          <w:trHeight w:val="150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Прочее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58 2 04 90260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27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субсидий на обустройство и восстановление военно – мемориальных объектов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S8530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2 619,0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58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3827,4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1010,8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5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3827,4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1010,8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190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3827,4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1010,8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126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3827,4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1010,8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325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sz w:val="24"/>
                <w:szCs w:val="24"/>
              </w:rPr>
              <w:t>ебюджетными фондами)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2396,5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970,8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954,6</w:t>
            </w:r>
          </w:p>
        </w:tc>
      </w:tr>
      <w:tr w:rsidR="00C841C5">
        <w:trPr>
          <w:cantSplit/>
          <w:trHeight w:val="211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1428,7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841C5">
        <w:trPr>
          <w:cantSplit/>
          <w:trHeight w:val="130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70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319,8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340,3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C841C5">
        <w:trPr>
          <w:cantSplit/>
          <w:trHeight w:val="217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C841C5">
        <w:trPr>
          <w:cantSplit/>
          <w:trHeight w:val="1905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39 0 01 00000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C841C5">
        <w:trPr>
          <w:cantSplit/>
          <w:trHeight w:val="1830"/>
          <w:tblHeader/>
        </w:trPr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Доплаты к пенсиям муниципальных служащих Мамоновского сельского поселения (Социальное обеспечение и иные выплаты населению)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39 0 01 90470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</w:tbl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B5C" w:rsidRDefault="009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</w:t>
      </w:r>
      <w:r>
        <w:rPr>
          <w:rFonts w:ascii="Times New Roman" w:eastAsia="Times New Roman" w:hAnsi="Times New Roman" w:cs="Times New Roman"/>
        </w:rPr>
        <w:t>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</w:t>
      </w:r>
      <w:r>
        <w:rPr>
          <w:rFonts w:ascii="Times New Roman" w:eastAsia="Times New Roman" w:hAnsi="Times New Roman" w:cs="Times New Roman"/>
        </w:rPr>
        <w:t xml:space="preserve">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</w:rPr>
        <w:t>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C841C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</w:t>
      </w:r>
    </w:p>
    <w:p w:rsidR="00C841C5" w:rsidRDefault="00991B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муниципальным программам Мамоновского сельского поселения ), группам видов расходов, разделам, подразделам классификации расходов бюджета М</w:t>
      </w:r>
      <w:r>
        <w:rPr>
          <w:rFonts w:ascii="Times New Roman" w:eastAsia="Times New Roman" w:hAnsi="Times New Roman" w:cs="Times New Roman"/>
          <w:sz w:val="24"/>
          <w:szCs w:val="24"/>
        </w:rPr>
        <w:t>амоновского сельского поселения на 2025 год и на плановый период 2026 и 2027 годов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(тыс. рублей)</w:t>
      </w:r>
    </w:p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7"/>
        <w:gridCol w:w="2704"/>
        <w:gridCol w:w="1564"/>
        <w:gridCol w:w="679"/>
        <w:gridCol w:w="602"/>
        <w:gridCol w:w="589"/>
        <w:gridCol w:w="884"/>
        <w:gridCol w:w="807"/>
        <w:gridCol w:w="768"/>
      </w:tblGrid>
      <w:tr w:rsidR="00C841C5">
        <w:trPr>
          <w:cantSplit/>
          <w:trHeight w:val="570"/>
          <w:tblHeader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0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1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41C5">
        <w:trPr>
          <w:cantSplit/>
          <w:trHeight w:val="46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Всего :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11 394,1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5617,1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5867,9</w:t>
            </w:r>
          </w:p>
        </w:tc>
      </w:tr>
      <w:tr w:rsidR="00C841C5">
        <w:trPr>
          <w:cantSplit/>
          <w:trHeight w:val="201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Муниципальная программа Мамоновского сельского поселения «Социальная сфера»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3827,4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1010,8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123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3827,4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1010,8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996,6</w:t>
            </w:r>
          </w:p>
        </w:tc>
      </w:tr>
      <w:tr w:rsidR="00C841C5">
        <w:trPr>
          <w:cantSplit/>
          <w:trHeight w:val="406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sz w:val="24"/>
                <w:szCs w:val="24"/>
              </w:rPr>
              <w:t>ебюджетными фондами)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2396,5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970,8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954,6</w:t>
            </w:r>
          </w:p>
        </w:tc>
      </w:tr>
      <w:tr w:rsidR="00C841C5">
        <w:trPr>
          <w:cantSplit/>
          <w:trHeight w:val="217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1428,7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841C5">
        <w:trPr>
          <w:cantSplit/>
          <w:trHeight w:val="172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11 0 01 90590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83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11 0 04 00000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20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color w:val="1F1F1F"/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11 0 04 98430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98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Муниципальная программа Мамоновского сельского поселения «Управление муниципальным имуществом и финансами»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3 750,3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1762,7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1840,6</w:t>
            </w:r>
          </w:p>
        </w:tc>
      </w:tr>
      <w:tr w:rsidR="00C841C5">
        <w:trPr>
          <w:cantSplit/>
          <w:trHeight w:val="111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3 587,3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1584,8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1656,5</w:t>
            </w:r>
          </w:p>
        </w:tc>
      </w:tr>
      <w:tr w:rsidR="00C841C5">
        <w:trPr>
          <w:cantSplit/>
          <w:trHeight w:val="199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39 0 01 90470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340,3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C841C5">
        <w:trPr>
          <w:cantSplit/>
          <w:trHeight w:val="352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1447,9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200,6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210,9</w:t>
            </w:r>
          </w:p>
        </w:tc>
      </w:tr>
      <w:tr w:rsidR="00C841C5">
        <w:trPr>
          <w:cantSplit/>
          <w:trHeight w:val="406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39 0 01 79180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47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682,3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50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15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841C5">
        <w:trPr>
          <w:cantSplit/>
          <w:trHeight w:val="475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зарезервированных средств, связанных с особенностью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39 0 01 70100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376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деятельности высшего должностного лица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39 0 01 92021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999,4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1084,8</w:t>
            </w:r>
          </w:p>
        </w:tc>
      </w:tr>
      <w:tr w:rsidR="00C841C5">
        <w:trPr>
          <w:cantSplit/>
          <w:trHeight w:val="150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408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4"/>
                <w:szCs w:val="24"/>
              </w:rPr>
              <w:t>ариаты»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841C5">
        <w:trPr>
          <w:cantSplit/>
          <w:trHeight w:val="438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39 0 03 51180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140,4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169,2</w:t>
            </w:r>
          </w:p>
        </w:tc>
      </w:tr>
      <w:tr w:rsidR="00C841C5">
        <w:trPr>
          <w:cantSplit/>
          <w:trHeight w:val="249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государственных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39 0 03 51180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C841C5">
        <w:trPr>
          <w:cantSplit/>
          <w:trHeight w:val="156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Муниципальная программа Мамоновского сельского поселения «Инфраструктура»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58 0 00 00000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3 816,4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2843,6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3030,7</w:t>
            </w:r>
          </w:p>
        </w:tc>
      </w:tr>
      <w:tr w:rsidR="00C841C5">
        <w:trPr>
          <w:cantSplit/>
          <w:trHeight w:val="210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184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384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субсидии бюджетам муниципальных образований и софинансирование из местного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</w:t>
            </w:r>
            <w:r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58101SД130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</w:tr>
      <w:tr w:rsidR="00C841C5">
        <w:trPr>
          <w:cantSplit/>
          <w:trHeight w:val="238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государственных нужд 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58 1 01 91290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  <w:tr w:rsidR="00C841C5">
        <w:trPr>
          <w:cantSplit/>
          <w:trHeight w:val="174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3 135,4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C841C5">
        <w:trPr>
          <w:cantSplit/>
          <w:trHeight w:val="124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53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58 2 01 90850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4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58 2 02 00000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159,6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53,1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213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 счет субсидий из областного бюджета на уличное освещение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58 2 02 78670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C841C5">
        <w:trPr>
          <w:cantSplit/>
          <w:trHeight w:val="112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устройство уличного освещения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58 2 02 90210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02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на уличное освещение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58 2 02 98670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157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3.2.4.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2 716,2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67,4</w:t>
            </w:r>
          </w:p>
        </w:tc>
      </w:tr>
      <w:tr w:rsidR="00C841C5">
        <w:trPr>
          <w:cantSplit/>
          <w:trHeight w:val="190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по охране окружающей среды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58 2 04 90400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C841C5">
        <w:trPr>
          <w:cantSplit/>
          <w:trHeight w:val="231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благоустройство и содержание мест массового захоронения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58 2 04 90220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C841C5">
        <w:trPr>
          <w:cantSplit/>
          <w:trHeight w:val="144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Прочее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58 2 04 90260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300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субсидий на обустройство и восстановление военно – мемориальных объектов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04 S8530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2 619,0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186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3.2.5.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58 2 05 00000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44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58 2 05 91430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7515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3.2.6.</w:t>
            </w: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4"/>
                <w:szCs w:val="24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4"/>
                <w:szCs w:val="24"/>
              </w:rPr>
              <w:t>й»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58 2 06 00000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259,6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070"/>
          <w:tblHeader/>
        </w:trPr>
        <w:tc>
          <w:tcPr>
            <w:tcW w:w="7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некоммерческим организациям</w:t>
            </w:r>
          </w:p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58 2 06 91440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 6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</w:t>
      </w:r>
      <w:r>
        <w:rPr>
          <w:rFonts w:ascii="Times New Roman" w:eastAsia="Times New Roman" w:hAnsi="Times New Roman" w:cs="Times New Roman"/>
        </w:rPr>
        <w:t>новского сельского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</w:t>
      </w:r>
      <w:r>
        <w:rPr>
          <w:rFonts w:ascii="Times New Roman" w:eastAsia="Times New Roman" w:hAnsi="Times New Roman" w:cs="Times New Roman"/>
        </w:rPr>
        <w:t xml:space="preserve">кого муниципального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плановый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Распределение бюджетных ассигнований на исполнение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 публичных нормативных обязательств Мамоновского сельского поселения на 2025 год и на плановый период 2026 и 2027 годов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(тыс. рублей)</w:t>
      </w:r>
    </w:p>
    <w:tbl>
      <w:tblPr>
        <w:tblStyle w:val="af"/>
        <w:tblW w:w="9322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C841C5">
        <w:trPr>
          <w:cantSplit/>
          <w:trHeight w:val="518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C841C5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C841C5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C84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C84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C84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C84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</w:t>
      </w:r>
      <w:r>
        <w:rPr>
          <w:rFonts w:ascii="Times New Roman" w:eastAsia="Times New Roman" w:hAnsi="Times New Roman" w:cs="Times New Roman"/>
        </w:rPr>
        <w:t xml:space="preserve">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</w:t>
      </w:r>
      <w:r>
        <w:rPr>
          <w:rFonts w:ascii="Times New Roman" w:eastAsia="Times New Roman" w:hAnsi="Times New Roman" w:cs="Times New Roman"/>
        </w:rPr>
        <w:t xml:space="preserve">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41C5" w:rsidRDefault="00C841C5">
      <w:pPr>
        <w:tabs>
          <w:tab w:val="center" w:pos="77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991B5C">
      <w:pPr>
        <w:tabs>
          <w:tab w:val="center" w:pos="779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Дорожный фонд </w:t>
      </w:r>
    </w:p>
    <w:p w:rsidR="00C841C5" w:rsidRDefault="00991B5C">
      <w:pPr>
        <w:tabs>
          <w:tab w:val="center" w:pos="779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C841C5" w:rsidRDefault="00991B5C">
      <w:pPr>
        <w:tabs>
          <w:tab w:val="center" w:pos="779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2025 год и на плановый </w:t>
      </w:r>
      <w:r>
        <w:rPr>
          <w:rFonts w:ascii="Times New Roman" w:eastAsia="Times New Roman" w:hAnsi="Times New Roman" w:cs="Times New Roman"/>
          <w:sz w:val="24"/>
          <w:szCs w:val="24"/>
        </w:rPr>
        <w:t>период 2026 и 2027 годов</w:t>
      </w:r>
    </w:p>
    <w:p w:rsidR="00C841C5" w:rsidRDefault="00991B5C">
      <w:pPr>
        <w:tabs>
          <w:tab w:val="center" w:pos="779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(тыс. рублей)</w:t>
      </w:r>
    </w:p>
    <w:p w:rsidR="00C841C5" w:rsidRDefault="00C841C5">
      <w:pPr>
        <w:tabs>
          <w:tab w:val="center" w:pos="779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21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70"/>
        <w:gridCol w:w="1560"/>
        <w:gridCol w:w="1560"/>
        <w:gridCol w:w="1620"/>
      </w:tblGrid>
      <w:tr w:rsidR="00C841C5">
        <w:trPr>
          <w:cantSplit/>
          <w:trHeight w:val="510"/>
          <w:tblHeader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C841C5">
        <w:trPr>
          <w:cantSplit/>
          <w:trHeight w:val="315"/>
          <w:tblHeader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3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4</w:t>
            </w:r>
          </w:p>
        </w:tc>
      </w:tr>
      <w:tr w:rsidR="00C841C5">
        <w:trPr>
          <w:cantSplit/>
          <w:trHeight w:val="750"/>
          <w:tblHeader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Дорожный фонд Мамоновского сельского поселения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315"/>
          <w:tblHeader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41C5" w:rsidRDefault="00C841C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C841C5">
        <w:trPr>
          <w:cantSplit/>
          <w:trHeight w:val="1470"/>
          <w:tblHeader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2723,2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2910,2</w:t>
            </w:r>
          </w:p>
        </w:tc>
      </w:tr>
      <w:tr w:rsidR="00C841C5">
        <w:trPr>
          <w:cantSplit/>
          <w:trHeight w:val="1890"/>
          <w:tblHeader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Расходы за счет субсидии бюджетам муниципальных образований и софинансирование из местного бюджета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2024,2</w:t>
            </w:r>
          </w:p>
        </w:tc>
      </w:tr>
      <w:tr w:rsidR="00C841C5">
        <w:trPr>
          <w:cantSplit/>
          <w:trHeight w:val="1335"/>
          <w:tblHeader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841C5" w:rsidRDefault="00991B5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</w:tbl>
    <w:p w:rsidR="00C841C5" w:rsidRDefault="00C841C5">
      <w:pPr>
        <w:tabs>
          <w:tab w:val="center" w:pos="779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tabs>
          <w:tab w:val="center" w:pos="779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</w:t>
      </w:r>
      <w:r>
        <w:rPr>
          <w:rFonts w:ascii="Times New Roman" w:eastAsia="Times New Roman" w:hAnsi="Times New Roman" w:cs="Times New Roman"/>
        </w:rPr>
        <w:t xml:space="preserve">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</w:t>
      </w:r>
      <w:r>
        <w:rPr>
          <w:rFonts w:ascii="Times New Roman" w:eastAsia="Times New Roman" w:hAnsi="Times New Roman" w:cs="Times New Roman"/>
        </w:rPr>
        <w:t xml:space="preserve">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внутренних муниципальных заимствований Мамоновского сельского поселения на 2025 год и на плановый период 2026 и 2027 годов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(тыс. рублей)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f1"/>
        <w:tblW w:w="94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5718"/>
        <w:gridCol w:w="992"/>
        <w:gridCol w:w="1113"/>
        <w:gridCol w:w="871"/>
      </w:tblGrid>
      <w:tr w:rsidR="00C841C5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41C5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1C5" w:rsidRDefault="009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9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к решению Совета народных депутатов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Мамоновского сельско</w:t>
      </w:r>
      <w:r>
        <w:rPr>
          <w:rFonts w:ascii="Times New Roman" w:eastAsia="Times New Roman" w:hAnsi="Times New Roman" w:cs="Times New Roman"/>
        </w:rPr>
        <w:t>го поселения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«О бюджете Мамоновского сельского поселения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Верхнемамонского муниципальн</w:t>
      </w:r>
      <w:r>
        <w:rPr>
          <w:rFonts w:ascii="Times New Roman" w:eastAsia="Times New Roman" w:hAnsi="Times New Roman" w:cs="Times New Roman"/>
        </w:rPr>
        <w:t xml:space="preserve">ого района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Воронежской области на 2025 год и на        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</w:rPr>
        <w:t>лановый период 2026 и 2027 годов»</w:t>
      </w:r>
    </w:p>
    <w:p w:rsidR="00C841C5" w:rsidRDefault="00991B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24.12.2024 г. №24</w:t>
      </w: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муниципальных гарантий Мамоновского сельского поселения в валюте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2025 год и на плановый период 2026 и 2027 годов                                                                                                                                                                                    </w:t>
      </w:r>
    </w:p>
    <w:p w:rsidR="00C841C5" w:rsidRDefault="00991B5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f2"/>
        <w:tblW w:w="985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5"/>
        <w:gridCol w:w="795"/>
        <w:gridCol w:w="945"/>
        <w:gridCol w:w="855"/>
        <w:gridCol w:w="735"/>
        <w:gridCol w:w="780"/>
        <w:gridCol w:w="1515"/>
        <w:gridCol w:w="1155"/>
        <w:gridCol w:w="2670"/>
      </w:tblGrid>
      <w:tr w:rsidR="00C841C5">
        <w:trPr>
          <w:cantSplit/>
          <w:trHeight w:val="788"/>
          <w:tblHeader/>
        </w:trPr>
        <w:tc>
          <w:tcPr>
            <w:tcW w:w="985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 Перечень подлежащих предоставлению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муниципальных гарантий Мамо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2025 году и на плановом периоде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2026 и 2027 годов</w:t>
            </w:r>
          </w:p>
        </w:tc>
      </w:tr>
      <w:tr w:rsidR="00C841C5">
        <w:trPr>
          <w:cantSplit/>
          <w:tblHeader/>
        </w:trPr>
        <w:tc>
          <w:tcPr>
            <w:tcW w:w="985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</w:tr>
      <w:tr w:rsidR="00C841C5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37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гарантирования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права регресс-</w:t>
            </w:r>
          </w:p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требова-</w:t>
            </w:r>
          </w:p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условия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</w:tr>
      <w:tr w:rsidR="00C841C5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условия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</w:tr>
      <w:tr w:rsidR="00C841C5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841C5">
        <w:trPr>
          <w:cantSplit/>
          <w:tblHeader/>
        </w:trPr>
        <w:tc>
          <w:tcPr>
            <w:tcW w:w="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1C5">
        <w:trPr>
          <w:cantSplit/>
          <w:tblHeader/>
        </w:trPr>
        <w:tc>
          <w:tcPr>
            <w:tcW w:w="12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41C5" w:rsidRDefault="009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tbl>
      <w:tblPr>
        <w:tblStyle w:val="af3"/>
        <w:tblW w:w="990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90"/>
        <w:gridCol w:w="2160"/>
        <w:gridCol w:w="2445"/>
        <w:gridCol w:w="2805"/>
      </w:tblGrid>
      <w:tr w:rsidR="00C841C5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Общий объем бюджетных ассигнований, предусмотренных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на исполнение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возможным гарантийным случаям в 2025 - 2027 годах</w:t>
            </w:r>
          </w:p>
        </w:tc>
      </w:tr>
      <w:tr w:rsidR="00C841C5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1C5">
        <w:trPr>
          <w:cantSplit/>
          <w:tblHeader/>
        </w:trPr>
        <w:tc>
          <w:tcPr>
            <w:tcW w:w="99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</w:tr>
      <w:tr w:rsidR="00C841C5">
        <w:trPr>
          <w:cantSplit/>
          <w:tblHeader/>
        </w:trPr>
        <w:tc>
          <w:tcPr>
            <w:tcW w:w="2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ассигнований на 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гарантий по возможным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гарантийным случаям </w:t>
            </w:r>
          </w:p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2025 году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ассигнований на 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гарантий по возможным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гарантийным случаям </w:t>
            </w:r>
          </w:p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2026 году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ассигнований на 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гарантий по возможным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гарантийным случаям </w:t>
            </w:r>
          </w:p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2027 году</w:t>
            </w:r>
          </w:p>
        </w:tc>
      </w:tr>
      <w:tr w:rsidR="00C841C5">
        <w:trPr>
          <w:cantSplit/>
          <w:tblHeader/>
        </w:trPr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счет источников финансирования дефицита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41C5">
        <w:trPr>
          <w:cantSplit/>
          <w:tblHeader/>
        </w:trPr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счет расходов бюджета</w:t>
            </w:r>
          </w:p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сельского поселения</w:t>
            </w:r>
          </w:p>
          <w:p w:rsidR="00C841C5" w:rsidRDefault="00C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C5" w:rsidRDefault="009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841C5" w:rsidRDefault="00C841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841C5" w:rsidSect="00C841C5">
      <w:pgSz w:w="11909" w:h="16834"/>
      <w:pgMar w:top="567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DFC"/>
    <w:multiLevelType w:val="multilevel"/>
    <w:tmpl w:val="E1A4EFBA"/>
    <w:lvl w:ilvl="0">
      <w:start w:val="1"/>
      <w:numFmt w:val="decimal"/>
      <w:lvlText w:val="%1."/>
      <w:lvlJc w:val="left"/>
      <w:pPr>
        <w:ind w:left="9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41C5"/>
    <w:rsid w:val="00991B5C"/>
    <w:rsid w:val="00C8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A"/>
  </w:style>
  <w:style w:type="paragraph" w:styleId="1">
    <w:name w:val="heading 1"/>
    <w:basedOn w:val="normal"/>
    <w:next w:val="normal"/>
    <w:rsid w:val="005549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549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549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549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5494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549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C841C5"/>
  </w:style>
  <w:style w:type="table" w:customStyle="1" w:styleId="TableNormal">
    <w:name w:val="Table Normal"/>
    <w:rsid w:val="00C841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54941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554941"/>
  </w:style>
  <w:style w:type="table" w:customStyle="1" w:styleId="TableNormal0">
    <w:name w:val="Table Normal"/>
    <w:rsid w:val="005549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C841C5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5549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5549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5549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55494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 Spacing"/>
    <w:uiPriority w:val="1"/>
    <w:qFormat/>
    <w:rsid w:val="00FC10C0"/>
    <w:pPr>
      <w:spacing w:line="240" w:lineRule="auto"/>
    </w:pPr>
  </w:style>
  <w:style w:type="table" w:customStyle="1" w:styleId="aa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C84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tLfX9bZs6ivFyEbGI8V0VpT9g==">CgMxLjAyCGguZ2pkZ3hzMgloLjMwajB6bGwyCWguMWZvYjl0ZTIJaC4zem55c2g3OAByITE1WFpSWVJNSGlqQ29sMDkyckxVRnc4NWM5aFFJeXRsWA==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1F32AB-E7D7-4076-96A0-E9203316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10770</Words>
  <Characters>61392</Characters>
  <Application>Microsoft Office Word</Application>
  <DocSecurity>0</DocSecurity>
  <Lines>511</Lines>
  <Paragraphs>144</Paragraphs>
  <ScaleCrop>false</ScaleCrop>
  <Company>Reanimator Extreme Edition</Company>
  <LinksUpToDate>false</LinksUpToDate>
  <CharactersWithSpaces>72018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2</cp:revision>
  <dcterms:created xsi:type="dcterms:W3CDTF">2024-12-02T08:24:00Z</dcterms:created>
  <dcterms:modified xsi:type="dcterms:W3CDTF">2024-12-28T11:10:00Z</dcterms:modified>
</cp:coreProperties>
</file>