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EF" w:rsidRDefault="00892A06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92A06" w:rsidRDefault="00892A06">
      <w:pPr>
        <w:pStyle w:val="normal"/>
        <w:jc w:val="center"/>
        <w:rPr>
          <w:b/>
          <w:sz w:val="24"/>
          <w:szCs w:val="24"/>
        </w:rPr>
      </w:pPr>
    </w:p>
    <w:p w:rsidR="00E057EF" w:rsidRDefault="00892A06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МАМОНОВСКОГО  СЕЛЬСКОГО ПОСЕЛЕНИЯ </w:t>
      </w:r>
    </w:p>
    <w:p w:rsidR="00E057EF" w:rsidRDefault="00892A06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ВЕРХНЕМАМОНСКОГО МУНИЦИПАЛЬНОГО РАЙОНА</w:t>
      </w:r>
    </w:p>
    <w:p w:rsidR="00E057EF" w:rsidRDefault="00892A06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E057EF" w:rsidRDefault="00E057EF">
      <w:pPr>
        <w:pStyle w:val="normal"/>
        <w:jc w:val="center"/>
        <w:rPr>
          <w:sz w:val="24"/>
          <w:szCs w:val="24"/>
        </w:rPr>
      </w:pPr>
    </w:p>
    <w:p w:rsidR="00E057EF" w:rsidRDefault="00892A06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057EF" w:rsidRDefault="00E057EF">
      <w:pPr>
        <w:pStyle w:val="normal"/>
        <w:jc w:val="center"/>
        <w:rPr>
          <w:sz w:val="24"/>
          <w:szCs w:val="24"/>
        </w:rPr>
      </w:pPr>
    </w:p>
    <w:p w:rsidR="00E057EF" w:rsidRDefault="00892A06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E057EF" w:rsidRDefault="00892A06">
      <w:pPr>
        <w:pStyle w:val="normal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от «   »         2024 г.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№ </w:t>
      </w:r>
    </w:p>
    <w:p w:rsidR="00E057EF" w:rsidRDefault="00892A06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----------------------------------</w:t>
      </w:r>
    </w:p>
    <w:p w:rsidR="00E057EF" w:rsidRDefault="00892A06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с. Мамоновка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отчета об исполнении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бюджета Мамоновского сельского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Верхнемамонского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района Воронежской 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области за 1 </w:t>
      </w:r>
      <w:r>
        <w:rPr>
          <w:b/>
          <w:sz w:val="24"/>
          <w:szCs w:val="24"/>
        </w:rPr>
        <w:t>полугодие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>
        <w:rPr>
          <w:b/>
          <w:color w:val="000000"/>
          <w:sz w:val="24"/>
          <w:szCs w:val="24"/>
        </w:rPr>
        <w:t xml:space="preserve"> года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264.1 и 264.2 Бюджетного кодекса Российской Федерации администрация Мамоновского сельского поселения Верхнемамонского муниципального</w:t>
      </w:r>
      <w:r>
        <w:rPr>
          <w:color w:val="000000"/>
          <w:sz w:val="24"/>
          <w:szCs w:val="24"/>
        </w:rPr>
        <w:t xml:space="preserve"> района Воронежской области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отчет об исполнении бюджета  Мамоновского сельского поселения за  1 </w:t>
      </w:r>
      <w:r>
        <w:rPr>
          <w:sz w:val="24"/>
          <w:szCs w:val="24"/>
        </w:rPr>
        <w:t>полугодие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года согласно приложению к настоящему постановлению.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отчет об исполнении бюджета Мамоновского сельского поселения за 1 </w:t>
      </w:r>
      <w:r>
        <w:rPr>
          <w:sz w:val="24"/>
          <w:szCs w:val="24"/>
        </w:rPr>
        <w:t>полугодие 2024</w:t>
      </w:r>
      <w:r>
        <w:rPr>
          <w:color w:val="000000"/>
          <w:sz w:val="24"/>
          <w:szCs w:val="24"/>
        </w:rPr>
        <w:t xml:space="preserve"> года в Совет народных депутатов Мамоновского сельского поселения Верхнемамонского муниципального района Воронежской области и </w:t>
      </w:r>
      <w:r>
        <w:rPr>
          <w:color w:val="273350"/>
          <w:sz w:val="24"/>
          <w:szCs w:val="24"/>
          <w:highlight w:val="white"/>
        </w:rPr>
        <w:t>Контрольно-счетная комиссия Верхнема</w:t>
      </w:r>
      <w:r>
        <w:rPr>
          <w:color w:val="273350"/>
          <w:sz w:val="24"/>
          <w:szCs w:val="24"/>
          <w:highlight w:val="white"/>
        </w:rPr>
        <w:t>монского муниципального 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Воронежской области.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</w:t>
      </w:r>
      <w:r>
        <w:rPr>
          <w:color w:val="000000"/>
          <w:sz w:val="24"/>
          <w:szCs w:val="24"/>
        </w:rPr>
        <w:t>.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</w:t>
      </w:r>
    </w:p>
    <w:p w:rsidR="00E057E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О.Н. </w:t>
      </w:r>
      <w:r>
        <w:rPr>
          <w:color w:val="000000"/>
          <w:sz w:val="24"/>
          <w:szCs w:val="24"/>
        </w:rPr>
        <w:t>Ворфоломеева</w:t>
      </w:r>
    </w:p>
    <w:p w:rsidR="00E057E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E057EF" w:rsidSect="00E057EF">
      <w:pgSz w:w="11906" w:h="16838"/>
      <w:pgMar w:top="1134" w:right="851" w:bottom="1616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7EF"/>
    <w:rsid w:val="00892A06"/>
    <w:rsid w:val="00E0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057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057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57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57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57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057E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057EF"/>
  </w:style>
  <w:style w:type="table" w:customStyle="1" w:styleId="TableNormal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57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E057EF"/>
  </w:style>
  <w:style w:type="table" w:customStyle="1" w:styleId="TableNormal0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E057EF"/>
  </w:style>
  <w:style w:type="table" w:customStyle="1" w:styleId="TableNormal1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E057EF"/>
  </w:style>
  <w:style w:type="table" w:customStyle="1" w:styleId="TableNormal2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;!Обычный текст документа"/>
    <w:autoRedefine/>
    <w:hidden/>
    <w:qFormat/>
    <w:rsid w:val="00E057EF"/>
    <w:pPr>
      <w:suppressAutoHyphens/>
      <w:spacing w:line="1" w:lineRule="atLeast"/>
      <w:ind w:leftChars="-1" w:left="-1" w:hangingChars="1" w:firstLine="567"/>
      <w:jc w:val="both"/>
      <w:textDirection w:val="btLr"/>
      <w:textAlignment w:val="top"/>
      <w:outlineLvl w:val="0"/>
    </w:pPr>
    <w:rPr>
      <w:rFonts w:ascii="Arial" w:eastAsia="Calibri" w:hAnsi="Arial"/>
      <w:position w:val="-1"/>
      <w:sz w:val="24"/>
      <w:szCs w:val="24"/>
    </w:rPr>
  </w:style>
  <w:style w:type="paragraph" w:styleId="a5">
    <w:name w:val="footnote text"/>
    <w:basedOn w:val="a4"/>
    <w:autoRedefine/>
    <w:hidden/>
    <w:qFormat/>
    <w:rsid w:val="00E057EF"/>
    <w:pPr>
      <w:ind w:firstLine="709"/>
    </w:pPr>
    <w:rPr>
      <w:rFonts w:ascii="Times New Roman" w:hAnsi="Times New Roman"/>
      <w:sz w:val="20"/>
    </w:rPr>
  </w:style>
  <w:style w:type="character" w:customStyle="1" w:styleId="a6">
    <w:name w:val="Текст сноски Знак"/>
    <w:autoRedefine/>
    <w:hidden/>
    <w:qFormat/>
    <w:rsid w:val="00E057EF"/>
    <w:rPr>
      <w:w w:val="100"/>
      <w:position w:val="-1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header"/>
    <w:basedOn w:val="a4"/>
    <w:autoRedefine/>
    <w:hidden/>
    <w:qFormat/>
    <w:rsid w:val="00E05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E057EF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footer"/>
    <w:basedOn w:val="a4"/>
    <w:autoRedefine/>
    <w:hidden/>
    <w:qFormat/>
    <w:rsid w:val="00E05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E057EF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Subtitle"/>
    <w:basedOn w:val="normal"/>
    <w:next w:val="normal"/>
    <w:rsid w:val="00E057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9AA9Qp8rKYDbH0xSEPk0BL/Dw==">CgMxLjAyCGguZ2pkZ3hzOAByITFvT1cxY1BhUk53Ny1VRnh3aWh2Y3g1MmlzYmhQSGtKVg==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2015-11-20T13:32:00Z</dcterms:created>
  <dcterms:modified xsi:type="dcterms:W3CDTF">2024-07-03T11:28:00Z</dcterms:modified>
</cp:coreProperties>
</file>