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8" w:rsidRDefault="005B54B8" w:rsidP="00BE713F">
      <w:pPr>
        <w:ind w:firstLine="0"/>
        <w:jc w:val="center"/>
        <w:rPr>
          <w:rFonts w:ascii="Times New Roman" w:hAnsi="Times New Roman"/>
          <w:b/>
        </w:rPr>
      </w:pPr>
      <w:r w:rsidRPr="005B54B8">
        <w:rPr>
          <w:rFonts w:ascii="Times New Roman" w:hAnsi="Times New Roman"/>
          <w:b/>
        </w:rPr>
        <w:t>ПРОЕКТ</w:t>
      </w:r>
    </w:p>
    <w:p w:rsidR="005B54B8" w:rsidRPr="005B54B8" w:rsidRDefault="005B54B8" w:rsidP="00BE713F">
      <w:pPr>
        <w:ind w:firstLine="0"/>
        <w:jc w:val="center"/>
        <w:rPr>
          <w:rFonts w:ascii="Times New Roman" w:hAnsi="Times New Roman"/>
          <w:b/>
        </w:rPr>
      </w:pPr>
    </w:p>
    <w:p w:rsidR="00BE713F" w:rsidRPr="005B54B8" w:rsidRDefault="00BE713F" w:rsidP="00BE713F">
      <w:pPr>
        <w:ind w:firstLine="0"/>
        <w:jc w:val="center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АДМИНИСТРАЦИЯ</w:t>
      </w:r>
    </w:p>
    <w:p w:rsidR="00BE713F" w:rsidRPr="005B54B8" w:rsidRDefault="005B54B8" w:rsidP="00BE713F">
      <w:pPr>
        <w:ind w:firstLine="0"/>
        <w:jc w:val="center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МАМОНОВСКОГО СЕЛЬСКОГО</w:t>
      </w:r>
      <w:r w:rsidR="00BE713F" w:rsidRPr="005B54B8">
        <w:rPr>
          <w:rFonts w:ascii="Times New Roman" w:hAnsi="Times New Roman"/>
        </w:rPr>
        <w:t xml:space="preserve"> ПОСЕЛЕНИЯ</w:t>
      </w:r>
    </w:p>
    <w:p w:rsidR="00BE713F" w:rsidRPr="005B54B8" w:rsidRDefault="005B54B8" w:rsidP="00BE713F">
      <w:pPr>
        <w:ind w:firstLine="0"/>
        <w:jc w:val="center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ВЕРХНЕМАМОНСКОГО</w:t>
      </w:r>
      <w:r w:rsidR="00BE713F" w:rsidRPr="005B54B8">
        <w:rPr>
          <w:rFonts w:ascii="Times New Roman" w:hAnsi="Times New Roman"/>
        </w:rPr>
        <w:t xml:space="preserve"> МУНИЦИПАЛЬНОГО РАЙОНА ВОРОНЕЖСКОЙ ОБЛАСТИ</w:t>
      </w:r>
    </w:p>
    <w:p w:rsidR="006E48B3" w:rsidRDefault="006E48B3" w:rsidP="00BE713F">
      <w:pPr>
        <w:ind w:firstLine="0"/>
        <w:jc w:val="center"/>
        <w:rPr>
          <w:rFonts w:ascii="Times New Roman" w:hAnsi="Times New Roman"/>
        </w:rPr>
      </w:pPr>
    </w:p>
    <w:p w:rsidR="00BE713F" w:rsidRPr="005B54B8" w:rsidRDefault="00BE713F" w:rsidP="00BE713F">
      <w:pPr>
        <w:ind w:firstLine="0"/>
        <w:jc w:val="center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ПОСТАНОВЛЕНИЕ</w:t>
      </w:r>
    </w:p>
    <w:p w:rsidR="00BE713F" w:rsidRPr="005B54B8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5B54B8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«___» _______ 202</w:t>
      </w:r>
      <w:r w:rsidR="00F74C93" w:rsidRPr="005B54B8">
        <w:rPr>
          <w:rFonts w:ascii="Times New Roman" w:hAnsi="Times New Roman"/>
        </w:rPr>
        <w:t>4</w:t>
      </w:r>
      <w:r w:rsidRPr="005B54B8">
        <w:rPr>
          <w:rFonts w:ascii="Times New Roman" w:hAnsi="Times New Roman"/>
        </w:rPr>
        <w:t xml:space="preserve"> г.                                                        </w:t>
      </w:r>
      <w:r w:rsidR="005B54B8" w:rsidRPr="005B54B8">
        <w:rPr>
          <w:rFonts w:ascii="Times New Roman" w:hAnsi="Times New Roman"/>
        </w:rPr>
        <w:t xml:space="preserve">                     </w:t>
      </w:r>
      <w:r w:rsidR="005B54B8">
        <w:rPr>
          <w:rFonts w:ascii="Times New Roman" w:hAnsi="Times New Roman"/>
        </w:rPr>
        <w:t xml:space="preserve">              </w:t>
      </w:r>
      <w:r w:rsidR="005B54B8" w:rsidRPr="005B54B8">
        <w:rPr>
          <w:rFonts w:ascii="Times New Roman" w:hAnsi="Times New Roman"/>
        </w:rPr>
        <w:t xml:space="preserve">     № ___</w:t>
      </w:r>
    </w:p>
    <w:p w:rsidR="00BE713F" w:rsidRPr="005B54B8" w:rsidRDefault="005B54B8" w:rsidP="00BE713F">
      <w:pPr>
        <w:ind w:firstLine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____________________</w:t>
      </w:r>
    </w:p>
    <w:p w:rsidR="005B54B8" w:rsidRPr="005B54B8" w:rsidRDefault="005B54B8" w:rsidP="00BE713F">
      <w:pPr>
        <w:ind w:firstLine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с. Мамоновка</w:t>
      </w:r>
    </w:p>
    <w:p w:rsidR="00BE713F" w:rsidRPr="005B54B8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</w:t>
      </w: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</w:p>
    <w:p w:rsidR="005B54B8" w:rsidRDefault="00BE713F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>«</w:t>
      </w:r>
      <w:r w:rsidR="00967022" w:rsidRPr="005B54B8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</w:t>
      </w:r>
    </w:p>
    <w:p w:rsidR="005B54B8" w:rsidRDefault="00967022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4B8">
        <w:rPr>
          <w:rFonts w:ascii="Times New Roman" w:hAnsi="Times New Roman" w:cs="Times New Roman"/>
          <w:sz w:val="24"/>
          <w:szCs w:val="24"/>
        </w:rPr>
        <w:t>аннулирование такого адреса</w:t>
      </w:r>
      <w:r w:rsidR="00CA4486" w:rsidRPr="005B54B8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5B54B8">
        <w:rPr>
          <w:rFonts w:ascii="Times New Roman" w:hAnsi="Times New Roman" w:cs="Times New Roman"/>
          <w:sz w:val="24"/>
          <w:szCs w:val="24"/>
        </w:rPr>
        <w:t xml:space="preserve">Мамоновского </w:t>
      </w:r>
    </w:p>
    <w:p w:rsidR="005B54B8" w:rsidRDefault="005B54B8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A4486" w:rsidRPr="005B54B8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</w:t>
      </w:r>
    </w:p>
    <w:p w:rsidR="00BE713F" w:rsidRPr="005B54B8" w:rsidRDefault="005B54B8" w:rsidP="005B54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A4486" w:rsidRPr="005B54B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E713F" w:rsidRPr="005B54B8" w:rsidRDefault="00BE713F" w:rsidP="00BE713F">
      <w:pPr>
        <w:ind w:firstLine="0"/>
        <w:rPr>
          <w:rFonts w:ascii="Times New Roman" w:hAnsi="Times New Roman"/>
        </w:rPr>
      </w:pP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</w:t>
      </w:r>
      <w:r w:rsidR="005B54B8">
        <w:rPr>
          <w:sz w:val="24"/>
          <w:szCs w:val="24"/>
        </w:rPr>
        <w:t>вом Мамоновского сельского</w:t>
      </w:r>
      <w:r w:rsidRPr="005B54B8">
        <w:rPr>
          <w:sz w:val="24"/>
          <w:szCs w:val="24"/>
        </w:rPr>
        <w:t xml:space="preserve"> поселения </w:t>
      </w:r>
      <w:r w:rsidR="005B54B8">
        <w:rPr>
          <w:sz w:val="24"/>
          <w:szCs w:val="24"/>
        </w:rPr>
        <w:t xml:space="preserve">Верхнемамонского муниципального района </w:t>
      </w:r>
      <w:r w:rsidRPr="005B54B8">
        <w:rPr>
          <w:sz w:val="24"/>
          <w:szCs w:val="24"/>
        </w:rPr>
        <w:t xml:space="preserve">Воронежской области администрация </w:t>
      </w:r>
      <w:r w:rsidR="005B54B8">
        <w:rPr>
          <w:sz w:val="24"/>
          <w:szCs w:val="24"/>
        </w:rPr>
        <w:t>Мамоновского</w:t>
      </w:r>
      <w:r w:rsidR="005B54B8" w:rsidRPr="005B54B8">
        <w:rPr>
          <w:sz w:val="24"/>
          <w:szCs w:val="24"/>
        </w:rPr>
        <w:t xml:space="preserve"> </w:t>
      </w:r>
      <w:r w:rsidR="005B54B8">
        <w:rPr>
          <w:sz w:val="24"/>
          <w:szCs w:val="24"/>
        </w:rPr>
        <w:t>сельского поселения Верхнемамонского муниципального района Воронежской области</w:t>
      </w: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B54B8">
        <w:rPr>
          <w:sz w:val="24"/>
          <w:szCs w:val="24"/>
        </w:rPr>
        <w:t>ПОСТАНОВЛЯЕТ:</w:t>
      </w:r>
    </w:p>
    <w:p w:rsidR="00BE713F" w:rsidRPr="005B54B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5B54B8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5B54B8">
        <w:rPr>
          <w:sz w:val="24"/>
          <w:szCs w:val="24"/>
        </w:rPr>
        <w:t>предоставления муниципальной услуги «</w:t>
      </w:r>
      <w:r w:rsidR="00967022" w:rsidRPr="005B54B8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5B54B8">
        <w:rPr>
          <w:sz w:val="24"/>
          <w:szCs w:val="24"/>
        </w:rPr>
        <w:t xml:space="preserve">», утвержденный постановлением администрации </w:t>
      </w:r>
      <w:r w:rsidR="005B54B8">
        <w:rPr>
          <w:sz w:val="24"/>
          <w:szCs w:val="24"/>
        </w:rPr>
        <w:t>Мамоновского сельского поселения от «24» ноября 2023г. № 49</w:t>
      </w:r>
      <w:r w:rsidRPr="005B54B8">
        <w:rPr>
          <w:sz w:val="24"/>
          <w:szCs w:val="24"/>
        </w:rPr>
        <w:t xml:space="preserve">, </w:t>
      </w:r>
      <w:r w:rsidR="00B14C55" w:rsidRPr="005B54B8">
        <w:rPr>
          <w:sz w:val="24"/>
          <w:szCs w:val="24"/>
        </w:rPr>
        <w:t xml:space="preserve">следующие изменения: </w:t>
      </w:r>
    </w:p>
    <w:p w:rsidR="00603CAF" w:rsidRPr="005B54B8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1.1. </w:t>
      </w:r>
      <w:r w:rsidR="009A709C" w:rsidRPr="005B54B8">
        <w:rPr>
          <w:sz w:val="24"/>
          <w:szCs w:val="24"/>
        </w:rPr>
        <w:t xml:space="preserve">Подпункт 6 </w:t>
      </w:r>
      <w:r w:rsidR="00603CAF" w:rsidRPr="005B54B8">
        <w:rPr>
          <w:sz w:val="24"/>
          <w:szCs w:val="24"/>
        </w:rPr>
        <w:t>под</w:t>
      </w:r>
      <w:r w:rsidR="009A709C" w:rsidRPr="005B54B8">
        <w:rPr>
          <w:sz w:val="24"/>
          <w:szCs w:val="24"/>
        </w:rPr>
        <w:t xml:space="preserve">пункта 2.1. </w:t>
      </w:r>
      <w:r w:rsidR="00603CAF" w:rsidRPr="005B54B8">
        <w:rPr>
          <w:sz w:val="24"/>
          <w:szCs w:val="24"/>
        </w:rPr>
        <w:t>пункта</w:t>
      </w:r>
      <w:r w:rsidR="009A709C" w:rsidRPr="005B54B8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5B54B8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</w:t>
      </w:r>
      <w:r w:rsidR="00603CAF" w:rsidRPr="005B54B8">
        <w:rPr>
          <w:sz w:val="24"/>
          <w:szCs w:val="24"/>
        </w:rPr>
        <w:t>6) с</w:t>
      </w:r>
      <w:r w:rsidRPr="005B54B8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5B54B8">
        <w:rPr>
          <w:sz w:val="24"/>
          <w:szCs w:val="24"/>
        </w:rPr>
        <w:t>«</w:t>
      </w:r>
      <w:r w:rsidRPr="005B54B8">
        <w:rPr>
          <w:sz w:val="24"/>
          <w:szCs w:val="24"/>
        </w:rPr>
        <w:t>О кадастровой деятельности</w:t>
      </w:r>
      <w:r w:rsidR="00603CAF" w:rsidRPr="005B54B8">
        <w:rPr>
          <w:sz w:val="24"/>
          <w:szCs w:val="24"/>
        </w:rPr>
        <w:t>»</w:t>
      </w:r>
      <w:r w:rsidRPr="005B54B8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5B54B8">
        <w:rPr>
          <w:sz w:val="24"/>
          <w:szCs w:val="24"/>
        </w:rPr>
        <w:t xml:space="preserve"> </w:t>
      </w:r>
      <w:r w:rsidRPr="005B54B8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lastRenderedPageBreak/>
        <w:t xml:space="preserve">а) в случае подачи заявления на бумажном носителе - в срок не более </w:t>
      </w:r>
      <w:r w:rsidR="00F853A5" w:rsidRPr="005B54B8">
        <w:rPr>
          <w:sz w:val="24"/>
          <w:szCs w:val="24"/>
        </w:rPr>
        <w:t>6</w:t>
      </w:r>
      <w:r w:rsidRPr="005B54B8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5B54B8">
        <w:rPr>
          <w:sz w:val="24"/>
          <w:szCs w:val="24"/>
        </w:rPr>
        <w:t>указанных в подпункте</w:t>
      </w:r>
      <w:r w:rsidRPr="005B54B8">
        <w:rPr>
          <w:sz w:val="24"/>
          <w:szCs w:val="24"/>
        </w:rPr>
        <w:t xml:space="preserve"> 2.1. </w:t>
      </w:r>
      <w:r w:rsidR="00F853A5" w:rsidRPr="005B54B8">
        <w:rPr>
          <w:sz w:val="24"/>
          <w:szCs w:val="24"/>
        </w:rPr>
        <w:t xml:space="preserve">пункта </w:t>
      </w:r>
      <w:r w:rsidRPr="005B54B8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5B54B8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5B54B8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1.4. </w:t>
      </w:r>
      <w:r w:rsidR="00C77F7B" w:rsidRPr="005B54B8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5B54B8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</w:rPr>
        <w:t xml:space="preserve">1.5. </w:t>
      </w:r>
      <w:r w:rsidR="00295501" w:rsidRPr="005B54B8">
        <w:rPr>
          <w:rFonts w:ascii="Times New Roman" w:hAnsi="Times New Roman"/>
          <w:bCs/>
        </w:rPr>
        <w:t>Абзац</w:t>
      </w:r>
      <w:r w:rsidRPr="005B54B8">
        <w:rPr>
          <w:rFonts w:ascii="Times New Roman" w:hAnsi="Times New Roman"/>
          <w:bCs/>
        </w:rPr>
        <w:t>ы</w:t>
      </w:r>
      <w:r w:rsidR="00295501" w:rsidRPr="005B54B8">
        <w:rPr>
          <w:rFonts w:ascii="Times New Roman" w:hAnsi="Times New Roman"/>
          <w:bCs/>
        </w:rPr>
        <w:t xml:space="preserve"> шестой</w:t>
      </w:r>
      <w:r w:rsidRPr="005B54B8">
        <w:rPr>
          <w:rFonts w:ascii="Times New Roman" w:hAnsi="Times New Roman"/>
          <w:bCs/>
        </w:rPr>
        <w:t>, седьмой</w:t>
      </w:r>
      <w:r w:rsidR="00295501" w:rsidRPr="005B54B8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5B54B8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>«</w:t>
      </w:r>
      <w:r w:rsidR="00C77F7B" w:rsidRPr="005B54B8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5B54B8">
        <w:rPr>
          <w:rFonts w:ascii="Times New Roman" w:hAnsi="Times New Roman"/>
          <w:bCs/>
        </w:rPr>
        <w:t xml:space="preserve">. </w:t>
      </w:r>
    </w:p>
    <w:p w:rsidR="00295501" w:rsidRPr="005B54B8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5B54B8">
        <w:rPr>
          <w:rFonts w:ascii="Times New Roman" w:hAnsi="Times New Roman"/>
          <w:bCs/>
        </w:rPr>
        <w:t xml:space="preserve">ределах сроков, установленных пунктом </w:t>
      </w:r>
      <w:r w:rsidRPr="005B54B8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5B54B8">
        <w:rPr>
          <w:rFonts w:ascii="Times New Roman" w:hAnsi="Times New Roman"/>
          <w:bCs/>
        </w:rPr>
        <w:t xml:space="preserve">». </w:t>
      </w:r>
    </w:p>
    <w:p w:rsidR="00B14C55" w:rsidRPr="005B54B8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</w:t>
      </w:r>
      <w:r w:rsidR="00C77F7B" w:rsidRPr="005B54B8">
        <w:rPr>
          <w:sz w:val="24"/>
          <w:szCs w:val="24"/>
        </w:rPr>
        <w:t>6</w:t>
      </w:r>
      <w:r w:rsidR="00CA4486" w:rsidRPr="005B54B8">
        <w:rPr>
          <w:sz w:val="24"/>
          <w:szCs w:val="24"/>
        </w:rPr>
        <w:t xml:space="preserve">. </w:t>
      </w:r>
      <w:r w:rsidR="00967022" w:rsidRPr="005B54B8">
        <w:rPr>
          <w:sz w:val="24"/>
          <w:szCs w:val="24"/>
        </w:rPr>
        <w:t xml:space="preserve">Абзац </w:t>
      </w:r>
      <w:r w:rsidR="00603CAF" w:rsidRPr="005B54B8">
        <w:rPr>
          <w:sz w:val="24"/>
          <w:szCs w:val="24"/>
        </w:rPr>
        <w:t>тринадцатый</w:t>
      </w:r>
      <w:r w:rsidR="00967022" w:rsidRPr="005B54B8">
        <w:rPr>
          <w:sz w:val="24"/>
          <w:szCs w:val="24"/>
        </w:rPr>
        <w:t xml:space="preserve"> п</w:t>
      </w:r>
      <w:r w:rsidR="00B14C55" w:rsidRPr="005B54B8">
        <w:rPr>
          <w:sz w:val="24"/>
          <w:szCs w:val="24"/>
        </w:rPr>
        <w:t>ункт</w:t>
      </w:r>
      <w:r w:rsidR="00967022" w:rsidRPr="005B54B8">
        <w:rPr>
          <w:sz w:val="24"/>
          <w:szCs w:val="24"/>
        </w:rPr>
        <w:t>а</w:t>
      </w:r>
      <w:r w:rsidR="00B14C55" w:rsidRPr="005B54B8">
        <w:rPr>
          <w:sz w:val="24"/>
          <w:szCs w:val="24"/>
        </w:rPr>
        <w:t xml:space="preserve"> 2</w:t>
      </w:r>
      <w:r w:rsidR="00967022" w:rsidRPr="005B54B8">
        <w:rPr>
          <w:sz w:val="24"/>
          <w:szCs w:val="24"/>
        </w:rPr>
        <w:t>4.4</w:t>
      </w:r>
      <w:r w:rsidR="005B54B8">
        <w:rPr>
          <w:sz w:val="24"/>
          <w:szCs w:val="24"/>
        </w:rPr>
        <w:t xml:space="preserve"> </w:t>
      </w:r>
      <w:r w:rsidR="00967022" w:rsidRPr="005B54B8">
        <w:rPr>
          <w:sz w:val="24"/>
          <w:szCs w:val="24"/>
        </w:rPr>
        <w:t xml:space="preserve">раздела </w:t>
      </w:r>
      <w:r w:rsidR="00B14C55" w:rsidRPr="005B54B8">
        <w:rPr>
          <w:sz w:val="24"/>
          <w:szCs w:val="24"/>
        </w:rPr>
        <w:t>«</w:t>
      </w:r>
      <w:r w:rsidR="00967022" w:rsidRPr="005B54B8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5B54B8">
        <w:rPr>
          <w:sz w:val="24"/>
          <w:szCs w:val="24"/>
        </w:rPr>
        <w:t>»</w:t>
      </w:r>
      <w:r w:rsidR="00967022" w:rsidRPr="005B54B8">
        <w:rPr>
          <w:sz w:val="24"/>
          <w:szCs w:val="24"/>
        </w:rPr>
        <w:t xml:space="preserve"> изложить в следующей редакции</w:t>
      </w:r>
      <w:r w:rsidR="00B14C55" w:rsidRPr="005B54B8">
        <w:rPr>
          <w:sz w:val="24"/>
          <w:szCs w:val="24"/>
        </w:rPr>
        <w:t>:</w:t>
      </w:r>
    </w:p>
    <w:p w:rsidR="00B14C55" w:rsidRPr="005B54B8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B54B8">
        <w:rPr>
          <w:rFonts w:ascii="Times New Roman" w:hAnsi="Times New Roman"/>
        </w:rPr>
        <w:t>«</w:t>
      </w:r>
      <w:r w:rsidR="00967022" w:rsidRPr="005B54B8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5B54B8">
        <w:rPr>
          <w:rFonts w:ascii="Times New Roman" w:eastAsiaTheme="minorHAnsi" w:hAnsi="Times New Roman"/>
          <w:lang w:eastAsia="en-US"/>
        </w:rPr>
        <w:t>».</w:t>
      </w:r>
    </w:p>
    <w:p w:rsidR="00C77F7B" w:rsidRPr="005B54B8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>1.</w:t>
      </w:r>
      <w:r w:rsidR="00C77F7B" w:rsidRPr="005B54B8">
        <w:rPr>
          <w:sz w:val="24"/>
          <w:szCs w:val="24"/>
        </w:rPr>
        <w:t>7</w:t>
      </w:r>
      <w:r w:rsidRPr="005B54B8">
        <w:rPr>
          <w:sz w:val="24"/>
          <w:szCs w:val="24"/>
        </w:rPr>
        <w:t xml:space="preserve">. </w:t>
      </w:r>
      <w:r w:rsidR="00C77F7B" w:rsidRPr="005B54B8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5B54B8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5B54B8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5B54B8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54B8">
        <w:rPr>
          <w:sz w:val="24"/>
          <w:szCs w:val="24"/>
        </w:rPr>
        <w:t xml:space="preserve">1.8. </w:t>
      </w:r>
      <w:r w:rsidR="00295501" w:rsidRPr="005B54B8">
        <w:rPr>
          <w:sz w:val="24"/>
          <w:szCs w:val="24"/>
        </w:rPr>
        <w:t>Абзац</w:t>
      </w:r>
      <w:r w:rsidRPr="005B54B8">
        <w:rPr>
          <w:sz w:val="24"/>
          <w:szCs w:val="24"/>
        </w:rPr>
        <w:t>ы</w:t>
      </w:r>
      <w:r w:rsidR="00295501" w:rsidRPr="005B54B8">
        <w:rPr>
          <w:sz w:val="24"/>
          <w:szCs w:val="24"/>
        </w:rPr>
        <w:t xml:space="preserve"> пятый</w:t>
      </w:r>
      <w:r w:rsidRPr="005B54B8">
        <w:rPr>
          <w:sz w:val="24"/>
          <w:szCs w:val="24"/>
        </w:rPr>
        <w:t>, шестой</w:t>
      </w:r>
      <w:r w:rsidR="00295501" w:rsidRPr="005B54B8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5B54B8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lastRenderedPageBreak/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B54B8">
        <w:rPr>
          <w:rFonts w:ascii="Times New Roman" w:hAnsi="Times New Roman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B54B8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B54B8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B54B8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5B54B8" w:rsidRPr="005B54B8" w:rsidRDefault="005B54B8" w:rsidP="005B54B8">
      <w:pPr>
        <w:pStyle w:val="ab"/>
        <w:tabs>
          <w:tab w:val="left" w:pos="900"/>
        </w:tabs>
        <w:ind w:left="0" w:firstLine="709"/>
        <w:jc w:val="both"/>
      </w:pPr>
      <w:r>
        <w:rPr>
          <w:bCs/>
        </w:rPr>
        <w:t>2.</w:t>
      </w:r>
      <w:r w:rsidRPr="005B54B8">
        <w:t xml:space="preserve"> </w:t>
      </w:r>
      <w:r w:rsidRPr="00147EE4">
        <w:t>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625606" w:rsidRPr="005B54B8" w:rsidRDefault="005B54B8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5606" w:rsidRPr="005B54B8">
        <w:rPr>
          <w:rFonts w:ascii="Times New Roman" w:hAnsi="Times New Roman"/>
          <w:bCs/>
        </w:rPr>
        <w:t xml:space="preserve">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5B54B8" w:rsidRDefault="005B54B8" w:rsidP="00BE713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E713F" w:rsidRPr="005B54B8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</w:rPr>
      </w:pPr>
    </w:p>
    <w:p w:rsidR="005B54B8" w:rsidRPr="005B54B8" w:rsidRDefault="005B54B8" w:rsidP="00BE713F">
      <w:pPr>
        <w:ind w:firstLine="709"/>
        <w:rPr>
          <w:rFonts w:ascii="Times New Roman" w:hAnsi="Times New Roman"/>
        </w:rPr>
      </w:pPr>
    </w:p>
    <w:p w:rsidR="007D6F1E" w:rsidRPr="005B54B8" w:rsidRDefault="005B54B8" w:rsidP="005B54B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Глава Мамоновского сельского поселения                             </w:t>
      </w:r>
      <w:r w:rsidR="006D034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О.Н. Ворфоломеева</w:t>
      </w: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p w:rsidR="002513DA" w:rsidRPr="005B54B8" w:rsidRDefault="002513DA">
      <w:pPr>
        <w:rPr>
          <w:rFonts w:ascii="Times New Roman" w:hAnsi="Times New Roman"/>
        </w:rPr>
      </w:pPr>
    </w:p>
    <w:sectPr w:rsidR="002513DA" w:rsidRPr="005B54B8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1D" w:rsidRDefault="00E5261D" w:rsidP="002513DA">
      <w:r>
        <w:separator/>
      </w:r>
    </w:p>
  </w:endnote>
  <w:endnote w:type="continuationSeparator" w:id="1">
    <w:p w:rsidR="00E5261D" w:rsidRDefault="00E5261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1D" w:rsidRDefault="00E5261D" w:rsidP="002513DA">
      <w:r>
        <w:separator/>
      </w:r>
    </w:p>
  </w:footnote>
  <w:footnote w:type="continuationSeparator" w:id="1">
    <w:p w:rsidR="00E5261D" w:rsidRDefault="00E5261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E5AD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E48B3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7050A"/>
    <w:rsid w:val="004B49BD"/>
    <w:rsid w:val="00515EC6"/>
    <w:rsid w:val="005B54B8"/>
    <w:rsid w:val="005D452F"/>
    <w:rsid w:val="005E5AD9"/>
    <w:rsid w:val="005F4589"/>
    <w:rsid w:val="00603CAF"/>
    <w:rsid w:val="006100AD"/>
    <w:rsid w:val="006218EF"/>
    <w:rsid w:val="00625606"/>
    <w:rsid w:val="0064180A"/>
    <w:rsid w:val="0067622E"/>
    <w:rsid w:val="00690B57"/>
    <w:rsid w:val="006D034C"/>
    <w:rsid w:val="006E48B3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DF4C99"/>
    <w:rsid w:val="00E24914"/>
    <w:rsid w:val="00E5261D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1"/>
    <w:qFormat/>
    <w:rsid w:val="005B54B8"/>
    <w:pPr>
      <w:ind w:left="708" w:firstLine="0"/>
      <w:jc w:val="left"/>
    </w:pPr>
    <w:rPr>
      <w:rFonts w:ascii="Times New Roman" w:hAnsi="Times New Roma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1"/>
    <w:qFormat/>
    <w:locked/>
    <w:rsid w:val="005B54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CF8-76D1-42F9-9F72-36B23F6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mamon</cp:lastModifiedBy>
  <cp:revision>17</cp:revision>
  <cp:lastPrinted>2024-05-14T12:18:00Z</cp:lastPrinted>
  <dcterms:created xsi:type="dcterms:W3CDTF">2024-04-27T08:17:00Z</dcterms:created>
  <dcterms:modified xsi:type="dcterms:W3CDTF">2024-05-23T06:52:00Z</dcterms:modified>
</cp:coreProperties>
</file>