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Tr="008A1C4A">
        <w:trPr>
          <w:cantSplit/>
          <w:trHeight w:val="567"/>
        </w:trPr>
        <w:tc>
          <w:tcPr>
            <w:tcW w:w="1581" w:type="dxa"/>
            <w:noWrap/>
          </w:tcPr>
          <w:p w:rsidR="001F5899" w:rsidRPr="00335618" w:rsidRDefault="001F5899" w:rsidP="001600A6">
            <w:pPr>
              <w:spacing w:after="0" w:line="240" w:lineRule="auto"/>
              <w:rPr>
                <w:rFonts w:ascii="EanGnivc" w:hAnsi="EanGnivc"/>
                <w:sz w:val="52"/>
                <w:szCs w:val="52"/>
                <w:lang w:val="en-US"/>
              </w:rPr>
            </w:pPr>
          </w:p>
        </w:tc>
      </w:tr>
    </w:tbl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7A45">
        <w:rPr>
          <w:rFonts w:ascii="Times New Roman" w:hAnsi="Times New Roman" w:cs="Times New Roman"/>
          <w:sz w:val="28"/>
          <w:szCs w:val="28"/>
        </w:rPr>
        <w:t>Сегодня государство немалое внимание уделяет борьбе с экстремистской идеологией. Часто приходится слышать о недопустимости экстремизма как одного из наиболее опасных явлений в обществе.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У такого понятия как экстремизм либо экстремистская деятельность (данные термины тождественны) объёмное определение, поскольку включает в себя более 10 конкретных видов действий, некоторые из них так или иначе связаны между собой.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К ним относится, в том числе, возбуждение социальной, расовой, национальной или религиозной розни, а также совершение преступлений по мотивам указанной ненависти или вражды;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пропаганда превосходства либо неполноценности человека, а также нарушение прав граждан по указанным выше признакам;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воспрепятствование осуществлению гражданами их избирательных прав, соединенное с насилием либо угрозой его применения.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Термины экстремизм и терроризм соотносятся как общее и частное, где частное - это терроризм, как наиболее опасное проявление экстремизма, сопряженное с совершением насильственных действий или устрашением населения.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Государственные органы обладают различными полномочиями в сфере противодействия экстремизму, форма и порядок их реализации зависит от конкретного содержания информации, обладающей признаками экстремизма.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Например, органы прокуратуры обладают исключительными полномочиями по возбуждению дел об административных правонарушениях, предусмотренных ст.ст. 20.3.1 КоАП РФ (возбуждение ненависти либо вражды, а равно унижение человеческого достоинства), 20.33 КоАП РФ (участие в деятельности иностранной или международной неправительственной организации, в отношении которой принято решение о признании нежелательной на территории Российской Федерации ее деятельности).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 xml:space="preserve">Другим направлением деятельности органов прокуратуры является обращение в суд </w:t>
      </w:r>
      <w:r w:rsidR="0007386E">
        <w:rPr>
          <w:rFonts w:ascii="Times New Roman" w:hAnsi="Times New Roman" w:cs="Times New Roman"/>
          <w:sz w:val="28"/>
          <w:szCs w:val="28"/>
        </w:rPr>
        <w:t>с исковым заявлением о признании</w:t>
      </w:r>
      <w:r w:rsidRPr="00FB7A45">
        <w:rPr>
          <w:rFonts w:ascii="Times New Roman" w:hAnsi="Times New Roman" w:cs="Times New Roman"/>
          <w:sz w:val="28"/>
          <w:szCs w:val="28"/>
        </w:rPr>
        <w:t xml:space="preserve"> информации экстремистской или запрещённой к распространению на территории Российской Федерации.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 xml:space="preserve">В частности, к такой информации могут относиться комментарии пользователей в социальных сетях, носящие </w:t>
      </w:r>
      <w:proofErr w:type="spellStart"/>
      <w:r w:rsidRPr="00FB7A45">
        <w:rPr>
          <w:rFonts w:ascii="Times New Roman" w:hAnsi="Times New Roman" w:cs="Times New Roman"/>
          <w:sz w:val="28"/>
          <w:szCs w:val="28"/>
        </w:rPr>
        <w:t>экстремисткий</w:t>
      </w:r>
      <w:proofErr w:type="spellEnd"/>
      <w:r w:rsidRPr="00FB7A45">
        <w:rPr>
          <w:rFonts w:ascii="Times New Roman" w:hAnsi="Times New Roman" w:cs="Times New Roman"/>
          <w:sz w:val="28"/>
          <w:szCs w:val="28"/>
        </w:rPr>
        <w:t xml:space="preserve"> характер, рецепты изготовления взрывчатых устройств, демонстрация свастики.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Законодательством также предусмотрен внесудебный порядок ограничения доступа к ресурсу, содержащему противоправную информацию.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Так, внесудебный механизм пресечения доступа применим к информации, содержащей: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призывы к массовым беспорядкам;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призывы к осуществлению экстремистской деятельности;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призывы к участию в массовых (публичных) мероприятиях, проводимых с нарушением установленного порядка;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t>ложные сообщения об актах терроризма и иной недостоверной общественно значимой информации, распространяемой под видом достоверных сообщений и др.;</w:t>
      </w:r>
    </w:p>
    <w:p w:rsidR="00216F4B" w:rsidRPr="00FB7A45" w:rsidRDefault="00216F4B" w:rsidP="00216F4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4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обнаружения вышеуказанной информации в общем доступе,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указанной информации и по ограничению доступа к информационным ресурсам в случае ее </w:t>
      </w:r>
      <w:proofErr w:type="spellStart"/>
      <w:r w:rsidRPr="00FB7A45">
        <w:rPr>
          <w:rFonts w:ascii="Times New Roman" w:hAnsi="Times New Roman" w:cs="Times New Roman"/>
          <w:sz w:val="28"/>
          <w:szCs w:val="28"/>
        </w:rPr>
        <w:t>неудаления</w:t>
      </w:r>
      <w:proofErr w:type="spellEnd"/>
      <w:r w:rsidRPr="00FB7A45">
        <w:rPr>
          <w:rFonts w:ascii="Times New Roman" w:hAnsi="Times New Roman" w:cs="Times New Roman"/>
          <w:sz w:val="28"/>
          <w:szCs w:val="28"/>
        </w:rPr>
        <w:t>.</w:t>
      </w:r>
    </w:p>
    <w:p w:rsidR="00216F4B" w:rsidRDefault="00216F4B" w:rsidP="005977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F4B" w:rsidSect="00EF4CA1">
      <w:footerReference w:type="first" r:id="rId11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CF" w:rsidRDefault="00CC1DCF" w:rsidP="007212FD">
      <w:pPr>
        <w:spacing w:after="0" w:line="240" w:lineRule="auto"/>
      </w:pPr>
      <w:r>
        <w:separator/>
      </w:r>
    </w:p>
  </w:endnote>
  <w:endnote w:type="continuationSeparator" w:id="0">
    <w:p w:rsidR="00CC1DCF" w:rsidRDefault="00CC1DCF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:rsidTr="00935651">
      <w:trPr>
        <w:cantSplit/>
        <w:trHeight w:val="57"/>
      </w:trPr>
      <w:tc>
        <w:tcPr>
          <w:tcW w:w="3643" w:type="dxa"/>
        </w:tcPr>
        <w:p w:rsidR="002E7520" w:rsidRDefault="002E7520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bookmarkEnd w:id="1"/>
        </w:p>
        <w:p w:rsidR="00107179" w:rsidRPr="00E12680" w:rsidRDefault="00107179" w:rsidP="00F31E6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02223"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bookmarkEnd w:id="2"/>
        </w:p>
      </w:tc>
    </w:tr>
  </w:tbl>
  <w:p w:rsidR="00107179" w:rsidRDefault="00107179" w:rsidP="00EF4CA1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CF" w:rsidRDefault="00CC1DCF" w:rsidP="007212FD">
      <w:pPr>
        <w:spacing w:after="0" w:line="240" w:lineRule="auto"/>
      </w:pPr>
      <w:r>
        <w:separator/>
      </w:r>
    </w:p>
  </w:footnote>
  <w:footnote w:type="continuationSeparator" w:id="0">
    <w:p w:rsidR="00CC1DCF" w:rsidRDefault="00CC1DCF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67E5"/>
    <w:multiLevelType w:val="multilevel"/>
    <w:tmpl w:val="3606D2B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AB708E5"/>
    <w:multiLevelType w:val="multilevel"/>
    <w:tmpl w:val="B122EE3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9335063"/>
    <w:multiLevelType w:val="multilevel"/>
    <w:tmpl w:val="6930C67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2BD54FE7"/>
    <w:multiLevelType w:val="multilevel"/>
    <w:tmpl w:val="21AABC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5934D09"/>
    <w:multiLevelType w:val="multilevel"/>
    <w:tmpl w:val="2E1C402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6537F6A"/>
    <w:multiLevelType w:val="multilevel"/>
    <w:tmpl w:val="AD82EEF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3B25E23"/>
    <w:multiLevelType w:val="multilevel"/>
    <w:tmpl w:val="81FC383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789E19AB"/>
    <w:multiLevelType w:val="multilevel"/>
    <w:tmpl w:val="BFB4E15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C9E"/>
    <w:rsid w:val="00000F2A"/>
    <w:rsid w:val="0000196B"/>
    <w:rsid w:val="00007446"/>
    <w:rsid w:val="00014574"/>
    <w:rsid w:val="0001634D"/>
    <w:rsid w:val="0001696A"/>
    <w:rsid w:val="00021F0F"/>
    <w:rsid w:val="0002494B"/>
    <w:rsid w:val="00024D01"/>
    <w:rsid w:val="00033E6C"/>
    <w:rsid w:val="00043691"/>
    <w:rsid w:val="00043DB2"/>
    <w:rsid w:val="000550FF"/>
    <w:rsid w:val="00056A50"/>
    <w:rsid w:val="00070889"/>
    <w:rsid w:val="000733EA"/>
    <w:rsid w:val="0007386E"/>
    <w:rsid w:val="0007553B"/>
    <w:rsid w:val="00075D46"/>
    <w:rsid w:val="00076BFE"/>
    <w:rsid w:val="000803E2"/>
    <w:rsid w:val="000833BD"/>
    <w:rsid w:val="00083D81"/>
    <w:rsid w:val="00090738"/>
    <w:rsid w:val="00095729"/>
    <w:rsid w:val="000A4E3C"/>
    <w:rsid w:val="000A527E"/>
    <w:rsid w:val="000A6C9D"/>
    <w:rsid w:val="000B708E"/>
    <w:rsid w:val="000C00B1"/>
    <w:rsid w:val="000C062E"/>
    <w:rsid w:val="000F1618"/>
    <w:rsid w:val="000F32C2"/>
    <w:rsid w:val="000F5416"/>
    <w:rsid w:val="000F7BB7"/>
    <w:rsid w:val="00101AA3"/>
    <w:rsid w:val="00107179"/>
    <w:rsid w:val="001110FA"/>
    <w:rsid w:val="00120347"/>
    <w:rsid w:val="00131801"/>
    <w:rsid w:val="00134382"/>
    <w:rsid w:val="001349D8"/>
    <w:rsid w:val="00137D50"/>
    <w:rsid w:val="00144445"/>
    <w:rsid w:val="00151B1C"/>
    <w:rsid w:val="00154919"/>
    <w:rsid w:val="00156642"/>
    <w:rsid w:val="001572B8"/>
    <w:rsid w:val="001600A6"/>
    <w:rsid w:val="001618F2"/>
    <w:rsid w:val="00166A1C"/>
    <w:rsid w:val="00173F90"/>
    <w:rsid w:val="00180843"/>
    <w:rsid w:val="00180F13"/>
    <w:rsid w:val="0018208F"/>
    <w:rsid w:val="001822FA"/>
    <w:rsid w:val="001921AE"/>
    <w:rsid w:val="001A6E79"/>
    <w:rsid w:val="001A71D0"/>
    <w:rsid w:val="001B073C"/>
    <w:rsid w:val="001B3194"/>
    <w:rsid w:val="001C2357"/>
    <w:rsid w:val="001C4297"/>
    <w:rsid w:val="001C61B8"/>
    <w:rsid w:val="001F5899"/>
    <w:rsid w:val="001F7FCD"/>
    <w:rsid w:val="002048A1"/>
    <w:rsid w:val="00216F4B"/>
    <w:rsid w:val="002220D0"/>
    <w:rsid w:val="00224E1B"/>
    <w:rsid w:val="002403E3"/>
    <w:rsid w:val="00280D52"/>
    <w:rsid w:val="00281733"/>
    <w:rsid w:val="00282A49"/>
    <w:rsid w:val="00291073"/>
    <w:rsid w:val="002955B5"/>
    <w:rsid w:val="00297BCD"/>
    <w:rsid w:val="002A61DD"/>
    <w:rsid w:val="002A6465"/>
    <w:rsid w:val="002B088D"/>
    <w:rsid w:val="002B4378"/>
    <w:rsid w:val="002B6BA7"/>
    <w:rsid w:val="002C7C1D"/>
    <w:rsid w:val="002D484E"/>
    <w:rsid w:val="002E3064"/>
    <w:rsid w:val="002E7520"/>
    <w:rsid w:val="002F5211"/>
    <w:rsid w:val="003150C4"/>
    <w:rsid w:val="00335618"/>
    <w:rsid w:val="00336220"/>
    <w:rsid w:val="003407C6"/>
    <w:rsid w:val="003412C7"/>
    <w:rsid w:val="0034238E"/>
    <w:rsid w:val="003443C6"/>
    <w:rsid w:val="00345F5E"/>
    <w:rsid w:val="00350D1D"/>
    <w:rsid w:val="00351661"/>
    <w:rsid w:val="003573C8"/>
    <w:rsid w:val="0037627A"/>
    <w:rsid w:val="00382E14"/>
    <w:rsid w:val="00384D83"/>
    <w:rsid w:val="00386BB6"/>
    <w:rsid w:val="003877B3"/>
    <w:rsid w:val="0039045F"/>
    <w:rsid w:val="0039208F"/>
    <w:rsid w:val="00394536"/>
    <w:rsid w:val="003A6FFF"/>
    <w:rsid w:val="003A7E14"/>
    <w:rsid w:val="003B4D0B"/>
    <w:rsid w:val="003B7F94"/>
    <w:rsid w:val="003C030D"/>
    <w:rsid w:val="003C1601"/>
    <w:rsid w:val="003C2B52"/>
    <w:rsid w:val="003C47BE"/>
    <w:rsid w:val="003D0656"/>
    <w:rsid w:val="003E45E7"/>
    <w:rsid w:val="003E77E1"/>
    <w:rsid w:val="003F2AC7"/>
    <w:rsid w:val="00401AD6"/>
    <w:rsid w:val="004036B5"/>
    <w:rsid w:val="00410A58"/>
    <w:rsid w:val="00434B93"/>
    <w:rsid w:val="00464C05"/>
    <w:rsid w:val="00470AB3"/>
    <w:rsid w:val="00470BE4"/>
    <w:rsid w:val="00471072"/>
    <w:rsid w:val="00471B0F"/>
    <w:rsid w:val="0047690F"/>
    <w:rsid w:val="004774C9"/>
    <w:rsid w:val="004822F8"/>
    <w:rsid w:val="004840EF"/>
    <w:rsid w:val="00497EE9"/>
    <w:rsid w:val="004A0D86"/>
    <w:rsid w:val="004A2339"/>
    <w:rsid w:val="004A3BB9"/>
    <w:rsid w:val="004A43B7"/>
    <w:rsid w:val="004B369F"/>
    <w:rsid w:val="004B46EC"/>
    <w:rsid w:val="004E0AF0"/>
    <w:rsid w:val="004E386A"/>
    <w:rsid w:val="004E3F7D"/>
    <w:rsid w:val="004E7B80"/>
    <w:rsid w:val="004F53F0"/>
    <w:rsid w:val="00501067"/>
    <w:rsid w:val="00501116"/>
    <w:rsid w:val="00502E6F"/>
    <w:rsid w:val="00503D80"/>
    <w:rsid w:val="00503DD5"/>
    <w:rsid w:val="005052EA"/>
    <w:rsid w:val="00507152"/>
    <w:rsid w:val="00512CB8"/>
    <w:rsid w:val="00512D0E"/>
    <w:rsid w:val="005220DC"/>
    <w:rsid w:val="005225CB"/>
    <w:rsid w:val="00531A87"/>
    <w:rsid w:val="00536C62"/>
    <w:rsid w:val="005452F2"/>
    <w:rsid w:val="00546605"/>
    <w:rsid w:val="00555265"/>
    <w:rsid w:val="00560FE3"/>
    <w:rsid w:val="00565FDC"/>
    <w:rsid w:val="00571E56"/>
    <w:rsid w:val="00573CBD"/>
    <w:rsid w:val="005741AC"/>
    <w:rsid w:val="0057428B"/>
    <w:rsid w:val="00575D91"/>
    <w:rsid w:val="00582DB1"/>
    <w:rsid w:val="00590D66"/>
    <w:rsid w:val="005916D9"/>
    <w:rsid w:val="00597747"/>
    <w:rsid w:val="005B6345"/>
    <w:rsid w:val="005C1627"/>
    <w:rsid w:val="005C6A45"/>
    <w:rsid w:val="005D0F18"/>
    <w:rsid w:val="005E1CDD"/>
    <w:rsid w:val="005F3038"/>
    <w:rsid w:val="005F6186"/>
    <w:rsid w:val="00602204"/>
    <w:rsid w:val="006106DC"/>
    <w:rsid w:val="00610CE9"/>
    <w:rsid w:val="006128E0"/>
    <w:rsid w:val="00613CF3"/>
    <w:rsid w:val="00625D25"/>
    <w:rsid w:val="00632958"/>
    <w:rsid w:val="006367B2"/>
    <w:rsid w:val="00640924"/>
    <w:rsid w:val="00647332"/>
    <w:rsid w:val="006541AC"/>
    <w:rsid w:val="0065704F"/>
    <w:rsid w:val="0066107E"/>
    <w:rsid w:val="00670AB6"/>
    <w:rsid w:val="00672D84"/>
    <w:rsid w:val="0067714B"/>
    <w:rsid w:val="006779E4"/>
    <w:rsid w:val="00684A1E"/>
    <w:rsid w:val="00684AFD"/>
    <w:rsid w:val="006879C2"/>
    <w:rsid w:val="00692B20"/>
    <w:rsid w:val="00693993"/>
    <w:rsid w:val="006B0123"/>
    <w:rsid w:val="006B3C44"/>
    <w:rsid w:val="006B3CEA"/>
    <w:rsid w:val="006B6A2A"/>
    <w:rsid w:val="006C3913"/>
    <w:rsid w:val="006D6E15"/>
    <w:rsid w:val="006E2551"/>
    <w:rsid w:val="006E2A1E"/>
    <w:rsid w:val="006F4D2C"/>
    <w:rsid w:val="006F6EF4"/>
    <w:rsid w:val="006F7CC2"/>
    <w:rsid w:val="007029B3"/>
    <w:rsid w:val="007047DF"/>
    <w:rsid w:val="00704E8D"/>
    <w:rsid w:val="00706AE0"/>
    <w:rsid w:val="007212FD"/>
    <w:rsid w:val="00722A7C"/>
    <w:rsid w:val="00725C8E"/>
    <w:rsid w:val="00726261"/>
    <w:rsid w:val="0073767A"/>
    <w:rsid w:val="007557B5"/>
    <w:rsid w:val="0076212D"/>
    <w:rsid w:val="0077556E"/>
    <w:rsid w:val="00775A50"/>
    <w:rsid w:val="007928EA"/>
    <w:rsid w:val="0079459D"/>
    <w:rsid w:val="00794737"/>
    <w:rsid w:val="00797173"/>
    <w:rsid w:val="007A00EE"/>
    <w:rsid w:val="007B406E"/>
    <w:rsid w:val="007B5558"/>
    <w:rsid w:val="007C155E"/>
    <w:rsid w:val="007C17ED"/>
    <w:rsid w:val="007C46FD"/>
    <w:rsid w:val="007C7E2D"/>
    <w:rsid w:val="007D33FC"/>
    <w:rsid w:val="007E7FB4"/>
    <w:rsid w:val="007F5142"/>
    <w:rsid w:val="0080110C"/>
    <w:rsid w:val="0084215C"/>
    <w:rsid w:val="00844485"/>
    <w:rsid w:val="00853893"/>
    <w:rsid w:val="00855BCD"/>
    <w:rsid w:val="00857D4F"/>
    <w:rsid w:val="00861729"/>
    <w:rsid w:val="008651C4"/>
    <w:rsid w:val="00874AEC"/>
    <w:rsid w:val="008825C3"/>
    <w:rsid w:val="00882E6D"/>
    <w:rsid w:val="0089082C"/>
    <w:rsid w:val="008917AA"/>
    <w:rsid w:val="008A14AF"/>
    <w:rsid w:val="008A1C4A"/>
    <w:rsid w:val="008A2B4C"/>
    <w:rsid w:val="008A3B41"/>
    <w:rsid w:val="008B19CC"/>
    <w:rsid w:val="008B247C"/>
    <w:rsid w:val="008B2C27"/>
    <w:rsid w:val="008B567E"/>
    <w:rsid w:val="008B65FC"/>
    <w:rsid w:val="008C2816"/>
    <w:rsid w:val="008C36BD"/>
    <w:rsid w:val="008D0BB4"/>
    <w:rsid w:val="008D3BCE"/>
    <w:rsid w:val="008F7298"/>
    <w:rsid w:val="00904434"/>
    <w:rsid w:val="00905899"/>
    <w:rsid w:val="009107B5"/>
    <w:rsid w:val="00914D02"/>
    <w:rsid w:val="00916657"/>
    <w:rsid w:val="00923FB5"/>
    <w:rsid w:val="009260CB"/>
    <w:rsid w:val="00926C9E"/>
    <w:rsid w:val="00932222"/>
    <w:rsid w:val="00932252"/>
    <w:rsid w:val="0093472E"/>
    <w:rsid w:val="00935651"/>
    <w:rsid w:val="009502B0"/>
    <w:rsid w:val="00951ECA"/>
    <w:rsid w:val="00960371"/>
    <w:rsid w:val="00962076"/>
    <w:rsid w:val="00981F13"/>
    <w:rsid w:val="00985F7A"/>
    <w:rsid w:val="0099556E"/>
    <w:rsid w:val="009A186E"/>
    <w:rsid w:val="009A3BB7"/>
    <w:rsid w:val="009A684E"/>
    <w:rsid w:val="009B0AD4"/>
    <w:rsid w:val="009D04AE"/>
    <w:rsid w:val="009D5CBB"/>
    <w:rsid w:val="009D7277"/>
    <w:rsid w:val="009E3844"/>
    <w:rsid w:val="009F5DAD"/>
    <w:rsid w:val="00A009C7"/>
    <w:rsid w:val="00A02350"/>
    <w:rsid w:val="00A11477"/>
    <w:rsid w:val="00A14930"/>
    <w:rsid w:val="00A15D55"/>
    <w:rsid w:val="00A21163"/>
    <w:rsid w:val="00A21AA7"/>
    <w:rsid w:val="00A30D31"/>
    <w:rsid w:val="00A323D3"/>
    <w:rsid w:val="00A34FD6"/>
    <w:rsid w:val="00A41896"/>
    <w:rsid w:val="00A45F78"/>
    <w:rsid w:val="00A506E1"/>
    <w:rsid w:val="00A56FBD"/>
    <w:rsid w:val="00A62F9C"/>
    <w:rsid w:val="00A7016C"/>
    <w:rsid w:val="00A70A77"/>
    <w:rsid w:val="00A71645"/>
    <w:rsid w:val="00A858C3"/>
    <w:rsid w:val="00A92256"/>
    <w:rsid w:val="00A9552A"/>
    <w:rsid w:val="00A95BBB"/>
    <w:rsid w:val="00A966A7"/>
    <w:rsid w:val="00AA1D17"/>
    <w:rsid w:val="00AB3BF7"/>
    <w:rsid w:val="00AC1BD1"/>
    <w:rsid w:val="00AC4B62"/>
    <w:rsid w:val="00AE59FA"/>
    <w:rsid w:val="00AF1456"/>
    <w:rsid w:val="00AF6769"/>
    <w:rsid w:val="00B03059"/>
    <w:rsid w:val="00B05F6A"/>
    <w:rsid w:val="00B1147F"/>
    <w:rsid w:val="00B117CD"/>
    <w:rsid w:val="00B20DDF"/>
    <w:rsid w:val="00B21B29"/>
    <w:rsid w:val="00B23478"/>
    <w:rsid w:val="00B30832"/>
    <w:rsid w:val="00B35CBB"/>
    <w:rsid w:val="00B42E28"/>
    <w:rsid w:val="00B466A2"/>
    <w:rsid w:val="00B55C7F"/>
    <w:rsid w:val="00B63C1F"/>
    <w:rsid w:val="00B64123"/>
    <w:rsid w:val="00B811B8"/>
    <w:rsid w:val="00B93225"/>
    <w:rsid w:val="00BA1182"/>
    <w:rsid w:val="00BA2E39"/>
    <w:rsid w:val="00BB121E"/>
    <w:rsid w:val="00BB71D6"/>
    <w:rsid w:val="00BC6111"/>
    <w:rsid w:val="00BC6A8C"/>
    <w:rsid w:val="00BE3CB4"/>
    <w:rsid w:val="00BE4328"/>
    <w:rsid w:val="00BF42CF"/>
    <w:rsid w:val="00C02D28"/>
    <w:rsid w:val="00C1310A"/>
    <w:rsid w:val="00C148F3"/>
    <w:rsid w:val="00C175CF"/>
    <w:rsid w:val="00C23C4D"/>
    <w:rsid w:val="00C30BB6"/>
    <w:rsid w:val="00C32643"/>
    <w:rsid w:val="00C32DEB"/>
    <w:rsid w:val="00C33280"/>
    <w:rsid w:val="00C35712"/>
    <w:rsid w:val="00C4069F"/>
    <w:rsid w:val="00C420C8"/>
    <w:rsid w:val="00C45C7E"/>
    <w:rsid w:val="00C5624E"/>
    <w:rsid w:val="00C6273E"/>
    <w:rsid w:val="00C644D1"/>
    <w:rsid w:val="00C66B82"/>
    <w:rsid w:val="00C7383B"/>
    <w:rsid w:val="00C73886"/>
    <w:rsid w:val="00C760C0"/>
    <w:rsid w:val="00C90623"/>
    <w:rsid w:val="00CA18C3"/>
    <w:rsid w:val="00CA5F0B"/>
    <w:rsid w:val="00CA7C6F"/>
    <w:rsid w:val="00CB564A"/>
    <w:rsid w:val="00CB61C0"/>
    <w:rsid w:val="00CB793A"/>
    <w:rsid w:val="00CC1DCF"/>
    <w:rsid w:val="00CC43A4"/>
    <w:rsid w:val="00CD3804"/>
    <w:rsid w:val="00CE28AF"/>
    <w:rsid w:val="00CE37A6"/>
    <w:rsid w:val="00CF03C8"/>
    <w:rsid w:val="00D035F5"/>
    <w:rsid w:val="00D122C5"/>
    <w:rsid w:val="00D20B64"/>
    <w:rsid w:val="00D20CF3"/>
    <w:rsid w:val="00D2593C"/>
    <w:rsid w:val="00D30322"/>
    <w:rsid w:val="00D3125C"/>
    <w:rsid w:val="00D376A9"/>
    <w:rsid w:val="00D4018E"/>
    <w:rsid w:val="00D41425"/>
    <w:rsid w:val="00D57885"/>
    <w:rsid w:val="00D67556"/>
    <w:rsid w:val="00D76369"/>
    <w:rsid w:val="00D81AC8"/>
    <w:rsid w:val="00D84DA2"/>
    <w:rsid w:val="00D861EA"/>
    <w:rsid w:val="00D90176"/>
    <w:rsid w:val="00D941DC"/>
    <w:rsid w:val="00D96E26"/>
    <w:rsid w:val="00D97AA5"/>
    <w:rsid w:val="00DA3671"/>
    <w:rsid w:val="00DA7CFC"/>
    <w:rsid w:val="00DC1887"/>
    <w:rsid w:val="00DC7570"/>
    <w:rsid w:val="00DF74D9"/>
    <w:rsid w:val="00E12680"/>
    <w:rsid w:val="00E151A6"/>
    <w:rsid w:val="00E239CA"/>
    <w:rsid w:val="00E31BF5"/>
    <w:rsid w:val="00E4286E"/>
    <w:rsid w:val="00E44B9F"/>
    <w:rsid w:val="00E46BE6"/>
    <w:rsid w:val="00E46C88"/>
    <w:rsid w:val="00E525FD"/>
    <w:rsid w:val="00E638EA"/>
    <w:rsid w:val="00E76C09"/>
    <w:rsid w:val="00E81C9B"/>
    <w:rsid w:val="00E823BC"/>
    <w:rsid w:val="00E85596"/>
    <w:rsid w:val="00E860B6"/>
    <w:rsid w:val="00EA1DA0"/>
    <w:rsid w:val="00EB4A6E"/>
    <w:rsid w:val="00EB5B39"/>
    <w:rsid w:val="00EC56A5"/>
    <w:rsid w:val="00EC7FC1"/>
    <w:rsid w:val="00ED46F3"/>
    <w:rsid w:val="00EE59E5"/>
    <w:rsid w:val="00EF32E2"/>
    <w:rsid w:val="00EF4CA1"/>
    <w:rsid w:val="00F0673C"/>
    <w:rsid w:val="00F15E73"/>
    <w:rsid w:val="00F3061D"/>
    <w:rsid w:val="00F31E69"/>
    <w:rsid w:val="00F33A11"/>
    <w:rsid w:val="00F41A8A"/>
    <w:rsid w:val="00F4476D"/>
    <w:rsid w:val="00F45952"/>
    <w:rsid w:val="00F47905"/>
    <w:rsid w:val="00F57360"/>
    <w:rsid w:val="00F62722"/>
    <w:rsid w:val="00F66AC5"/>
    <w:rsid w:val="00F72382"/>
    <w:rsid w:val="00F822E9"/>
    <w:rsid w:val="00F8464A"/>
    <w:rsid w:val="00F95708"/>
    <w:rsid w:val="00F95FA4"/>
    <w:rsid w:val="00FA01E1"/>
    <w:rsid w:val="00FB6A5B"/>
    <w:rsid w:val="00FC6D6A"/>
    <w:rsid w:val="00FD0DB3"/>
    <w:rsid w:val="00FD158D"/>
    <w:rsid w:val="00FD3AE9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6C5A0"/>
  <w15:docId w15:val="{F8F3CFC8-5E41-4C52-A368-41AD6ACC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"/>
    <w:basedOn w:val="a"/>
    <w:autoRedefine/>
    <w:rsid w:val="00345F5E"/>
    <w:pPr>
      <w:spacing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nformat">
    <w:name w:val="ConsNonformat"/>
    <w:link w:val="ConsNonformat0"/>
    <w:rsid w:val="00345F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45F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306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061D"/>
    <w:rPr>
      <w:color w:val="605E5C"/>
      <w:shd w:val="clear" w:color="auto" w:fill="E1DFDD"/>
    </w:rPr>
  </w:style>
  <w:style w:type="paragraph" w:styleId="3">
    <w:name w:val="Body Text 3"/>
    <w:basedOn w:val="a"/>
    <w:link w:val="30"/>
    <w:rsid w:val="00926C9E"/>
    <w:pPr>
      <w:tabs>
        <w:tab w:val="left" w:pos="567"/>
      </w:tabs>
      <w:spacing w:after="120" w:line="240" w:lineRule="auto"/>
    </w:pPr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26C9E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6037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60371"/>
  </w:style>
  <w:style w:type="paragraph" w:customStyle="1" w:styleId="21">
    <w:name w:val="Основной текст 21"/>
    <w:basedOn w:val="a"/>
    <w:rsid w:val="00960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">
    <w:name w:val="Основной текст (2)_"/>
    <w:link w:val="20"/>
    <w:rsid w:val="00EF4CA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CA1"/>
    <w:pPr>
      <w:widowControl w:val="0"/>
      <w:shd w:val="clear" w:color="auto" w:fill="FFFFFF"/>
      <w:spacing w:after="0" w:line="312" w:lineRule="exact"/>
      <w:jc w:val="both"/>
    </w:pPr>
    <w:rPr>
      <w:sz w:val="26"/>
      <w:szCs w:val="26"/>
    </w:rPr>
  </w:style>
  <w:style w:type="paragraph" w:styleId="ad">
    <w:name w:val="Body Text Indent"/>
    <w:basedOn w:val="a"/>
    <w:link w:val="ae"/>
    <w:rsid w:val="003C47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C4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3C47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C47BE"/>
  </w:style>
  <w:style w:type="paragraph" w:styleId="af">
    <w:name w:val="List"/>
    <w:basedOn w:val="a"/>
    <w:rsid w:val="003C47BE"/>
    <w:pPr>
      <w:spacing w:after="0" w:line="48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">
    <w:name w:val="Text body"/>
    <w:basedOn w:val="a"/>
    <w:rsid w:val="003A6FFF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96E26"/>
    <w:rPr>
      <w:b/>
      <w:bCs/>
    </w:rPr>
  </w:style>
  <w:style w:type="character" w:styleId="af0">
    <w:name w:val="Emphasis"/>
    <w:rsid w:val="00D96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skii.A.A\Desktop\&#1069;&#1083;&#1077;&#1082;&#1090;&#1088;&#1086;&#1085;&#1085;&#1099;&#1077;%20&#1064;&#1072;&#1073;&#1083;&#1086;&#1085;&#1099;\&#1054;&#1057;&#1053;&#1054;&#1042;&#1053;&#1054;&#1049;_&#1042;&#1077;&#1088;&#1093;&#1085;&#1080;&#1081;%20&#1052;&#1072;&#1084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5C7DC-1831-4B69-8237-959F3D7E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ОСНОВНОЙ_Верхний Мамон</Template>
  <TotalTime>217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Диский Александр Александрович</dc:creator>
  <cp:keywords/>
  <dc:description/>
  <cp:lastModifiedBy>mamon</cp:lastModifiedBy>
  <cp:revision>25</cp:revision>
  <dcterms:created xsi:type="dcterms:W3CDTF">2021-07-21T08:57:00Z</dcterms:created>
  <dcterms:modified xsi:type="dcterms:W3CDTF">2025-12-22T12:23:00Z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