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05" w:rsidRDefault="00365805" w:rsidP="00717581">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jc w:val="center"/>
        <w:rPr>
          <w:color w:val="000000"/>
          <w:sz w:val="24"/>
          <w:szCs w:val="24"/>
        </w:rPr>
      </w:pPr>
      <w:r>
        <w:rPr>
          <w:b/>
          <w:smallCaps/>
          <w:color w:val="000000"/>
          <w:sz w:val="24"/>
          <w:szCs w:val="24"/>
        </w:rPr>
        <w:t>СОВЕТ НАРОДНЫХ ДЕПУТАТОВ</w:t>
      </w:r>
    </w:p>
    <w:p w:rsidR="00365805" w:rsidRDefault="00717581">
      <w:pPr>
        <w:pBdr>
          <w:top w:val="nil"/>
          <w:left w:val="nil"/>
          <w:bottom w:val="nil"/>
          <w:right w:val="nil"/>
          <w:between w:val="nil"/>
        </w:pBdr>
        <w:spacing w:line="240" w:lineRule="auto"/>
        <w:ind w:left="0" w:hanging="2"/>
        <w:jc w:val="center"/>
        <w:rPr>
          <w:color w:val="000000"/>
          <w:sz w:val="24"/>
          <w:szCs w:val="24"/>
        </w:rPr>
      </w:pPr>
      <w:r>
        <w:rPr>
          <w:b/>
          <w:smallCaps/>
          <w:color w:val="000000"/>
          <w:sz w:val="24"/>
          <w:szCs w:val="24"/>
        </w:rPr>
        <w:t>МАМОНОВСКОГО СЕЛЬСКОГО ПОСЕЛЕНИЯ</w:t>
      </w:r>
    </w:p>
    <w:p w:rsidR="00365805" w:rsidRDefault="00717581">
      <w:pPr>
        <w:pBdr>
          <w:top w:val="nil"/>
          <w:left w:val="nil"/>
          <w:bottom w:val="nil"/>
          <w:right w:val="nil"/>
          <w:between w:val="nil"/>
        </w:pBdr>
        <w:spacing w:line="240" w:lineRule="auto"/>
        <w:ind w:left="0" w:hanging="2"/>
        <w:jc w:val="center"/>
        <w:rPr>
          <w:color w:val="000000"/>
          <w:sz w:val="24"/>
          <w:szCs w:val="24"/>
        </w:rPr>
      </w:pPr>
      <w:r>
        <w:rPr>
          <w:b/>
          <w:smallCaps/>
          <w:color w:val="000000"/>
          <w:sz w:val="24"/>
          <w:szCs w:val="24"/>
        </w:rPr>
        <w:t>ВЕРХНЕМАМОНСКОГО МУНИЦИПАЛЬНОГО РАЙОНА</w:t>
      </w:r>
    </w:p>
    <w:p w:rsidR="00365805" w:rsidRDefault="00717581">
      <w:pPr>
        <w:pBdr>
          <w:top w:val="nil"/>
          <w:left w:val="nil"/>
          <w:bottom w:val="nil"/>
          <w:right w:val="nil"/>
          <w:between w:val="nil"/>
        </w:pBdr>
        <w:spacing w:line="240" w:lineRule="auto"/>
        <w:ind w:left="0" w:hanging="2"/>
        <w:jc w:val="center"/>
        <w:rPr>
          <w:color w:val="000000"/>
          <w:sz w:val="24"/>
          <w:szCs w:val="24"/>
        </w:rPr>
      </w:pPr>
      <w:r>
        <w:rPr>
          <w:b/>
          <w:smallCaps/>
          <w:color w:val="000000"/>
          <w:sz w:val="24"/>
          <w:szCs w:val="24"/>
        </w:rPr>
        <w:t>ВОРОНЕЖСКОЙ ОБЛАСТИ</w:t>
      </w:r>
    </w:p>
    <w:p w:rsidR="00365805" w:rsidRDefault="00365805">
      <w:pPr>
        <w:pBdr>
          <w:top w:val="nil"/>
          <w:left w:val="nil"/>
          <w:bottom w:val="nil"/>
          <w:right w:val="nil"/>
          <w:between w:val="nil"/>
        </w:pBdr>
        <w:spacing w:line="240" w:lineRule="auto"/>
        <w:ind w:left="0" w:hanging="2"/>
        <w:jc w:val="center"/>
        <w:rPr>
          <w:color w:val="000000"/>
          <w:sz w:val="24"/>
          <w:szCs w:val="24"/>
        </w:rPr>
      </w:pPr>
    </w:p>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РЕШЕНИЕ</w:t>
      </w:r>
    </w:p>
    <w:p w:rsidR="00365805" w:rsidRDefault="00365805">
      <w:pPr>
        <w:pBdr>
          <w:top w:val="nil"/>
          <w:left w:val="nil"/>
          <w:bottom w:val="nil"/>
          <w:right w:val="nil"/>
          <w:between w:val="nil"/>
        </w:pBdr>
        <w:spacing w:line="240" w:lineRule="auto"/>
        <w:ind w:left="0" w:hanging="2"/>
        <w:jc w:val="center"/>
        <w:rPr>
          <w:color w:val="000000"/>
          <w:sz w:val="24"/>
          <w:szCs w:val="24"/>
        </w:rPr>
      </w:pPr>
    </w:p>
    <w:p w:rsidR="00365805" w:rsidRDefault="00867F19">
      <w:pPr>
        <w:pBdr>
          <w:top w:val="nil"/>
          <w:left w:val="nil"/>
          <w:bottom w:val="nil"/>
          <w:right w:val="nil"/>
          <w:between w:val="nil"/>
        </w:pBdr>
        <w:spacing w:line="240" w:lineRule="auto"/>
        <w:ind w:left="0" w:hanging="2"/>
        <w:rPr>
          <w:color w:val="000000"/>
          <w:sz w:val="24"/>
          <w:szCs w:val="24"/>
        </w:rPr>
      </w:pPr>
      <w:r>
        <w:rPr>
          <w:b/>
          <w:color w:val="000000"/>
          <w:sz w:val="24"/>
          <w:szCs w:val="24"/>
        </w:rPr>
        <w:t>от  «28</w:t>
      </w:r>
      <w:r w:rsidR="00717581">
        <w:rPr>
          <w:b/>
          <w:color w:val="000000"/>
          <w:sz w:val="24"/>
          <w:szCs w:val="24"/>
        </w:rPr>
        <w:t>» апреля 202</w:t>
      </w:r>
      <w:r w:rsidR="00717581">
        <w:rPr>
          <w:b/>
          <w:sz w:val="24"/>
          <w:szCs w:val="24"/>
        </w:rPr>
        <w:t>3</w:t>
      </w:r>
      <w:r w:rsidR="00717581">
        <w:rPr>
          <w:b/>
          <w:color w:val="000000"/>
          <w:sz w:val="24"/>
          <w:szCs w:val="24"/>
        </w:rPr>
        <w:t xml:space="preserve"> г.                                                                                                        №</w:t>
      </w:r>
      <w:r w:rsidR="003D09B1">
        <w:rPr>
          <w:b/>
          <w:color w:val="000000"/>
          <w:sz w:val="24"/>
          <w:szCs w:val="24"/>
        </w:rPr>
        <w:t>5</w:t>
      </w:r>
      <w:r w:rsidR="00717581">
        <w:rPr>
          <w:b/>
          <w:color w:val="000000"/>
          <w:sz w:val="24"/>
          <w:szCs w:val="24"/>
        </w:rPr>
        <w:t xml:space="preserve">     </w:t>
      </w:r>
    </w:p>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w:t>
      </w:r>
    </w:p>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с. Мамоновка</w:t>
      </w:r>
    </w:p>
    <w:p w:rsidR="00365805" w:rsidRDefault="00365805">
      <w:pPr>
        <w:pBdr>
          <w:top w:val="nil"/>
          <w:left w:val="nil"/>
          <w:bottom w:val="nil"/>
          <w:right w:val="nil"/>
          <w:between w:val="nil"/>
        </w:pBdr>
        <w:spacing w:line="240" w:lineRule="auto"/>
        <w:ind w:left="0" w:hanging="2"/>
        <w:rPr>
          <w:color w:val="000000"/>
          <w:sz w:val="24"/>
          <w:szCs w:val="24"/>
        </w:rPr>
      </w:pPr>
    </w:p>
    <w:p w:rsidR="00365805" w:rsidRPr="00717581" w:rsidRDefault="00717581">
      <w:pPr>
        <w:pBdr>
          <w:top w:val="nil"/>
          <w:left w:val="nil"/>
          <w:bottom w:val="nil"/>
          <w:right w:val="nil"/>
          <w:between w:val="nil"/>
        </w:pBdr>
        <w:spacing w:line="240" w:lineRule="auto"/>
        <w:ind w:left="0" w:hanging="2"/>
        <w:jc w:val="both"/>
        <w:rPr>
          <w:b/>
          <w:color w:val="000000"/>
          <w:sz w:val="24"/>
          <w:szCs w:val="24"/>
        </w:rPr>
      </w:pPr>
      <w:r w:rsidRPr="00717581">
        <w:rPr>
          <w:b/>
          <w:color w:val="000000"/>
          <w:sz w:val="24"/>
          <w:szCs w:val="24"/>
        </w:rPr>
        <w:t xml:space="preserve">Об исполнении бюджета Мамоновского </w:t>
      </w:r>
    </w:p>
    <w:p w:rsidR="00365805" w:rsidRPr="00717581" w:rsidRDefault="00717581">
      <w:pPr>
        <w:pBdr>
          <w:top w:val="nil"/>
          <w:left w:val="nil"/>
          <w:bottom w:val="nil"/>
          <w:right w:val="nil"/>
          <w:between w:val="nil"/>
        </w:pBdr>
        <w:spacing w:line="240" w:lineRule="auto"/>
        <w:ind w:left="0" w:hanging="2"/>
        <w:jc w:val="both"/>
        <w:rPr>
          <w:b/>
          <w:color w:val="000000"/>
          <w:sz w:val="24"/>
          <w:szCs w:val="24"/>
        </w:rPr>
      </w:pPr>
      <w:r w:rsidRPr="00717581">
        <w:rPr>
          <w:b/>
          <w:color w:val="000000"/>
          <w:sz w:val="24"/>
          <w:szCs w:val="24"/>
        </w:rPr>
        <w:t>сельского поселения Верхнемамонского</w:t>
      </w:r>
    </w:p>
    <w:p w:rsidR="00365805" w:rsidRPr="00717581" w:rsidRDefault="00717581">
      <w:pPr>
        <w:pBdr>
          <w:top w:val="nil"/>
          <w:left w:val="nil"/>
          <w:bottom w:val="nil"/>
          <w:right w:val="nil"/>
          <w:between w:val="nil"/>
        </w:pBdr>
        <w:spacing w:line="240" w:lineRule="auto"/>
        <w:ind w:left="0" w:hanging="2"/>
        <w:jc w:val="both"/>
        <w:rPr>
          <w:b/>
          <w:color w:val="000000"/>
          <w:sz w:val="24"/>
          <w:szCs w:val="24"/>
        </w:rPr>
      </w:pPr>
      <w:r w:rsidRPr="00717581">
        <w:rPr>
          <w:b/>
          <w:color w:val="000000"/>
          <w:sz w:val="24"/>
          <w:szCs w:val="24"/>
        </w:rPr>
        <w:t>муниципального района Воронежской</w:t>
      </w:r>
    </w:p>
    <w:p w:rsidR="00365805" w:rsidRPr="00717581" w:rsidRDefault="00717581">
      <w:pPr>
        <w:pBdr>
          <w:top w:val="nil"/>
          <w:left w:val="nil"/>
          <w:bottom w:val="nil"/>
          <w:right w:val="nil"/>
          <w:between w:val="nil"/>
        </w:pBdr>
        <w:spacing w:line="240" w:lineRule="auto"/>
        <w:ind w:left="0" w:hanging="2"/>
        <w:jc w:val="both"/>
        <w:rPr>
          <w:b/>
          <w:color w:val="000000"/>
          <w:sz w:val="24"/>
          <w:szCs w:val="24"/>
        </w:rPr>
      </w:pPr>
      <w:r w:rsidRPr="00717581">
        <w:rPr>
          <w:b/>
          <w:color w:val="000000"/>
          <w:sz w:val="24"/>
          <w:szCs w:val="24"/>
        </w:rPr>
        <w:t>области за 202</w:t>
      </w:r>
      <w:r w:rsidRPr="00717581">
        <w:rPr>
          <w:b/>
          <w:sz w:val="24"/>
          <w:szCs w:val="24"/>
        </w:rPr>
        <w:t>2</w:t>
      </w:r>
      <w:r w:rsidRPr="00717581">
        <w:rPr>
          <w:b/>
          <w:color w:val="000000"/>
          <w:sz w:val="24"/>
          <w:szCs w:val="24"/>
        </w:rPr>
        <w:t xml:space="preserve"> год</w:t>
      </w:r>
    </w:p>
    <w:p w:rsidR="00365805" w:rsidRDefault="00365805">
      <w:pPr>
        <w:pBdr>
          <w:top w:val="nil"/>
          <w:left w:val="nil"/>
          <w:bottom w:val="nil"/>
          <w:right w:val="nil"/>
          <w:between w:val="nil"/>
        </w:pBdr>
        <w:spacing w:line="240" w:lineRule="auto"/>
        <w:ind w:left="0" w:hanging="2"/>
        <w:jc w:val="both"/>
        <w:rPr>
          <w:color w:val="000000"/>
          <w:sz w:val="24"/>
          <w:szCs w:val="24"/>
        </w:rPr>
      </w:pPr>
    </w:p>
    <w:p w:rsidR="00365805" w:rsidRDefault="00365805">
      <w:pPr>
        <w:pBdr>
          <w:top w:val="nil"/>
          <w:left w:val="nil"/>
          <w:bottom w:val="nil"/>
          <w:right w:val="nil"/>
          <w:between w:val="nil"/>
        </w:pBdr>
        <w:spacing w:line="240" w:lineRule="auto"/>
        <w:ind w:left="0" w:hanging="2"/>
        <w:jc w:val="both"/>
        <w:rPr>
          <w:color w:val="000000"/>
          <w:sz w:val="24"/>
          <w:szCs w:val="24"/>
        </w:rPr>
      </w:pPr>
    </w:p>
    <w:p w:rsidR="00717581" w:rsidRDefault="0071758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В соответствии с п.1 ч.1 ст.9, п.2 ч.1 ст.27 Устава Мамоновского сельского поселения Верхнемамонского муниципального района Воронежской области Совет народных депутатов Мамоновского сельского поселения</w:t>
      </w:r>
    </w:p>
    <w:p w:rsidR="00365805" w:rsidRDefault="0071758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РЕШИЛ:</w:t>
      </w:r>
    </w:p>
    <w:p w:rsidR="00365805" w:rsidRDefault="00365805">
      <w:pPr>
        <w:pBdr>
          <w:top w:val="nil"/>
          <w:left w:val="nil"/>
          <w:bottom w:val="nil"/>
          <w:right w:val="nil"/>
          <w:between w:val="nil"/>
        </w:pBdr>
        <w:spacing w:line="240" w:lineRule="auto"/>
        <w:ind w:left="0" w:hanging="2"/>
        <w:jc w:val="both"/>
        <w:rPr>
          <w:color w:val="000000"/>
          <w:sz w:val="24"/>
          <w:szCs w:val="24"/>
        </w:rPr>
      </w:pPr>
    </w:p>
    <w:p w:rsidR="00365805" w:rsidRDefault="003D09B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w:t>
      </w:r>
      <w:r w:rsidR="00717581">
        <w:rPr>
          <w:color w:val="000000"/>
          <w:sz w:val="24"/>
          <w:szCs w:val="24"/>
        </w:rPr>
        <w:t>1.Утвердить отчет об исполнении бюджета Мамоновского сельского поселения Верхнемамонского муниципального района Воронежской области за 202</w:t>
      </w:r>
      <w:r w:rsidR="00717581">
        <w:rPr>
          <w:sz w:val="24"/>
          <w:szCs w:val="24"/>
        </w:rPr>
        <w:t>2</w:t>
      </w:r>
      <w:r w:rsidR="00717581">
        <w:rPr>
          <w:color w:val="000000"/>
          <w:sz w:val="24"/>
          <w:szCs w:val="24"/>
        </w:rPr>
        <w:t xml:space="preserve"> год по доходам в сумме </w:t>
      </w:r>
      <w:r w:rsidR="00717581">
        <w:rPr>
          <w:sz w:val="24"/>
          <w:szCs w:val="24"/>
        </w:rPr>
        <w:t>8953,8</w:t>
      </w:r>
      <w:r w:rsidR="00717581">
        <w:rPr>
          <w:color w:val="000000"/>
          <w:sz w:val="24"/>
          <w:szCs w:val="24"/>
        </w:rPr>
        <w:t xml:space="preserve"> тыс</w:t>
      </w:r>
      <w:proofErr w:type="gramStart"/>
      <w:r w:rsidR="00717581">
        <w:rPr>
          <w:color w:val="000000"/>
          <w:sz w:val="24"/>
          <w:szCs w:val="24"/>
        </w:rPr>
        <w:t>.р</w:t>
      </w:r>
      <w:proofErr w:type="gramEnd"/>
      <w:r w:rsidR="00717581">
        <w:rPr>
          <w:color w:val="000000"/>
          <w:sz w:val="24"/>
          <w:szCs w:val="24"/>
        </w:rPr>
        <w:t xml:space="preserve">ублей и по расходам в сумме </w:t>
      </w:r>
      <w:r w:rsidR="00717581">
        <w:rPr>
          <w:sz w:val="24"/>
          <w:szCs w:val="24"/>
        </w:rPr>
        <w:t>9325,5</w:t>
      </w:r>
      <w:r w:rsidR="00717581">
        <w:rPr>
          <w:color w:val="000000"/>
          <w:sz w:val="24"/>
          <w:szCs w:val="24"/>
        </w:rPr>
        <w:t xml:space="preserve"> тыс.рублей с превышением расходов над доходами ( дефицит бюджета Мамоновского сельского поселения) в сумме </w:t>
      </w:r>
      <w:r w:rsidR="00717581">
        <w:rPr>
          <w:sz w:val="24"/>
          <w:szCs w:val="24"/>
        </w:rPr>
        <w:t>371,7</w:t>
      </w:r>
      <w:r w:rsidR="00717581">
        <w:rPr>
          <w:color w:val="000000"/>
          <w:sz w:val="24"/>
          <w:szCs w:val="24"/>
        </w:rPr>
        <w:t xml:space="preserve"> тыс. рублей и со следующими показателями: </w:t>
      </w:r>
    </w:p>
    <w:p w:rsidR="00365805" w:rsidRDefault="0071758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 по поступлению доходов в бюджет поселения по кодам классификации доходов бюджета за </w:t>
      </w:r>
      <w:r>
        <w:rPr>
          <w:sz w:val="24"/>
          <w:szCs w:val="24"/>
        </w:rPr>
        <w:t>2022</w:t>
      </w:r>
      <w:r>
        <w:rPr>
          <w:color w:val="000000"/>
          <w:sz w:val="24"/>
          <w:szCs w:val="24"/>
        </w:rPr>
        <w:t xml:space="preserve"> год согласно приложению  № 1 к настоящему решению;</w:t>
      </w:r>
    </w:p>
    <w:p w:rsidR="00365805" w:rsidRDefault="0071758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 по ведомственной структуре расходов бюджета поселения  за </w:t>
      </w:r>
      <w:r>
        <w:rPr>
          <w:sz w:val="24"/>
          <w:szCs w:val="24"/>
        </w:rPr>
        <w:t>2022</w:t>
      </w:r>
      <w:r>
        <w:rPr>
          <w:color w:val="000000"/>
          <w:sz w:val="24"/>
          <w:szCs w:val="24"/>
        </w:rPr>
        <w:t xml:space="preserve"> год согласно приложению  № 2 к настоящему решению;</w:t>
      </w:r>
    </w:p>
    <w:p w:rsidR="00365805" w:rsidRDefault="00717581">
      <w:pPr>
        <w:pBdr>
          <w:top w:val="nil"/>
          <w:left w:val="nil"/>
          <w:bottom w:val="nil"/>
          <w:right w:val="nil"/>
          <w:between w:val="nil"/>
        </w:pBdr>
        <w:spacing w:line="240" w:lineRule="auto"/>
        <w:ind w:left="0" w:hanging="2"/>
        <w:jc w:val="both"/>
        <w:rPr>
          <w:color w:val="000000"/>
          <w:sz w:val="24"/>
          <w:szCs w:val="24"/>
        </w:rPr>
      </w:pPr>
      <w:r>
        <w:rPr>
          <w:color w:val="000000"/>
          <w:sz w:val="24"/>
          <w:szCs w:val="24"/>
        </w:rPr>
        <w:tab/>
        <w:t xml:space="preserve"> - по распределению бюджетных ассигнований по разделам, подразделам, целевым статьям (муниципальным программам Мамоновского сельского поселения и </w:t>
      </w:r>
      <w:proofErr w:type="spellStart"/>
      <w:r>
        <w:rPr>
          <w:color w:val="000000"/>
          <w:sz w:val="24"/>
          <w:szCs w:val="24"/>
        </w:rPr>
        <w:t>непрограммным</w:t>
      </w:r>
      <w:proofErr w:type="spellEnd"/>
      <w:r>
        <w:rPr>
          <w:color w:val="000000"/>
          <w:sz w:val="24"/>
          <w:szCs w:val="24"/>
        </w:rPr>
        <w:t xml:space="preserve"> направлениям деятельности), группам </w:t>
      </w:r>
      <w:proofErr w:type="gramStart"/>
      <w:r>
        <w:rPr>
          <w:color w:val="000000"/>
          <w:sz w:val="24"/>
          <w:szCs w:val="24"/>
        </w:rPr>
        <w:t>видов расходов классификации расходов бюджета</w:t>
      </w:r>
      <w:proofErr w:type="gramEnd"/>
      <w:r>
        <w:rPr>
          <w:color w:val="000000"/>
          <w:sz w:val="24"/>
          <w:szCs w:val="24"/>
        </w:rPr>
        <w:t xml:space="preserve"> Мамоновского сельского поселения за </w:t>
      </w:r>
      <w:r>
        <w:rPr>
          <w:sz w:val="24"/>
          <w:szCs w:val="24"/>
        </w:rPr>
        <w:t>2022</w:t>
      </w:r>
      <w:r>
        <w:rPr>
          <w:color w:val="000000"/>
          <w:sz w:val="24"/>
          <w:szCs w:val="24"/>
        </w:rPr>
        <w:t xml:space="preserve"> год согласно приложению  № 3 к настоящему решению;</w:t>
      </w:r>
    </w:p>
    <w:p w:rsidR="00365805" w:rsidRDefault="0071758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 по распределению бюджетных ассигнований по целевым статьям (муниципальным  программам Мамоновского сельского поселения), группам видов расходов, разделам, подразделам классификации расходов бюджета Мамоновского сельского поселения на </w:t>
      </w:r>
      <w:r>
        <w:rPr>
          <w:sz w:val="24"/>
          <w:szCs w:val="24"/>
        </w:rPr>
        <w:t>2022</w:t>
      </w:r>
      <w:r>
        <w:rPr>
          <w:color w:val="000000"/>
          <w:sz w:val="24"/>
          <w:szCs w:val="24"/>
        </w:rPr>
        <w:t xml:space="preserve"> год</w:t>
      </w:r>
      <w:r>
        <w:rPr>
          <w:color w:val="000000"/>
        </w:rPr>
        <w:t xml:space="preserve"> </w:t>
      </w:r>
      <w:r>
        <w:rPr>
          <w:color w:val="000000"/>
          <w:sz w:val="24"/>
          <w:szCs w:val="24"/>
        </w:rPr>
        <w:t>согласно приложению  № 4 к настоящему решению;</w:t>
      </w:r>
    </w:p>
    <w:p w:rsidR="00365805" w:rsidRDefault="0071758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 по источникам финансирования дефицита бюджета поселения за </w:t>
      </w:r>
      <w:r>
        <w:rPr>
          <w:sz w:val="24"/>
          <w:szCs w:val="24"/>
        </w:rPr>
        <w:t>2022</w:t>
      </w:r>
      <w:r>
        <w:rPr>
          <w:color w:val="000000"/>
          <w:sz w:val="24"/>
          <w:szCs w:val="24"/>
        </w:rPr>
        <w:t xml:space="preserve"> год по кодам </w:t>
      </w:r>
      <w:proofErr w:type="gramStart"/>
      <w:r>
        <w:rPr>
          <w:color w:val="000000"/>
          <w:sz w:val="24"/>
          <w:szCs w:val="24"/>
        </w:rPr>
        <w:t>классификации источников финансирования дефицитов бюджета</w:t>
      </w:r>
      <w:proofErr w:type="gramEnd"/>
      <w:r>
        <w:rPr>
          <w:color w:val="000000"/>
          <w:sz w:val="24"/>
          <w:szCs w:val="24"/>
        </w:rPr>
        <w:t xml:space="preserve"> согласно приложению № 5 к настоящему решению;</w:t>
      </w:r>
    </w:p>
    <w:p w:rsidR="00365805" w:rsidRDefault="0071758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 по распределению дорожного фонда поселения за </w:t>
      </w:r>
      <w:r>
        <w:rPr>
          <w:sz w:val="24"/>
          <w:szCs w:val="24"/>
        </w:rPr>
        <w:t>2022</w:t>
      </w:r>
      <w:r>
        <w:rPr>
          <w:color w:val="000000"/>
          <w:sz w:val="24"/>
          <w:szCs w:val="24"/>
        </w:rPr>
        <w:t xml:space="preserve"> год согласно приложению № 6 к настоящему решению.</w:t>
      </w:r>
    </w:p>
    <w:p w:rsidR="00365805" w:rsidRDefault="003D09B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w:t>
      </w:r>
      <w:r w:rsidR="00717581">
        <w:rPr>
          <w:color w:val="000000"/>
          <w:sz w:val="24"/>
          <w:szCs w:val="24"/>
        </w:rPr>
        <w:t xml:space="preserve"> 2. Опубликовать настоящее решение в официальном периодическом печатном издании «Информационный бюллетень Мамоновского сельского поселения Верхнемамонского муниципального района Воронежской области».</w:t>
      </w:r>
    </w:p>
    <w:p w:rsidR="00365805" w:rsidRDefault="003D09B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w:t>
      </w:r>
      <w:r w:rsidR="00717581">
        <w:rPr>
          <w:color w:val="000000"/>
          <w:sz w:val="24"/>
          <w:szCs w:val="24"/>
        </w:rPr>
        <w:t>3. Настоящее решение вступает в силу с момента опубликования.</w:t>
      </w:r>
    </w:p>
    <w:p w:rsidR="00717581" w:rsidRDefault="00717581">
      <w:pPr>
        <w:pBdr>
          <w:top w:val="nil"/>
          <w:left w:val="nil"/>
          <w:bottom w:val="nil"/>
          <w:right w:val="nil"/>
          <w:between w:val="nil"/>
        </w:pBdr>
        <w:spacing w:line="240" w:lineRule="auto"/>
        <w:ind w:left="0" w:hanging="2"/>
        <w:rPr>
          <w:color w:val="000000"/>
          <w:sz w:val="24"/>
          <w:szCs w:val="24"/>
        </w:rPr>
      </w:pPr>
    </w:p>
    <w:p w:rsidR="00717581" w:rsidRDefault="00717581">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Глава Мамоновского сельского поселения                                                  </w:t>
      </w:r>
      <w:proofErr w:type="spellStart"/>
      <w:r>
        <w:rPr>
          <w:color w:val="000000"/>
          <w:sz w:val="24"/>
          <w:szCs w:val="24"/>
        </w:rPr>
        <w:t>О.Н.Ворфоломеева</w:t>
      </w:r>
      <w:proofErr w:type="spellEnd"/>
    </w:p>
    <w:p w:rsidR="00717581"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lastRenderedPageBreak/>
        <w:t xml:space="preserve">                                                                                     Приложение № 1</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к решению Совета народных депутатов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Мамоновского сельского поселения «</w:t>
      </w:r>
      <w:proofErr w:type="gramStart"/>
      <w:r>
        <w:rPr>
          <w:color w:val="000000"/>
          <w:sz w:val="24"/>
          <w:szCs w:val="24"/>
        </w:rPr>
        <w:t>Об</w:t>
      </w:r>
      <w:proofErr w:type="gramEnd"/>
      <w:r>
        <w:rPr>
          <w:color w:val="000000"/>
          <w:sz w:val="24"/>
          <w:szCs w:val="24"/>
        </w:rPr>
        <w:t xml:space="preserve">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w:t>
      </w:r>
      <w:proofErr w:type="gramStart"/>
      <w:r>
        <w:rPr>
          <w:color w:val="000000"/>
          <w:sz w:val="24"/>
          <w:szCs w:val="24"/>
        </w:rPr>
        <w:t>исполнении</w:t>
      </w:r>
      <w:proofErr w:type="gramEnd"/>
      <w:r>
        <w:rPr>
          <w:color w:val="000000"/>
          <w:sz w:val="24"/>
          <w:szCs w:val="24"/>
        </w:rPr>
        <w:t xml:space="preserve"> бюджета Мамоновского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сельского поселения Верхнемамонского</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муниципального района Воронежской</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области за 202</w:t>
      </w:r>
      <w:r>
        <w:rPr>
          <w:sz w:val="24"/>
          <w:szCs w:val="24"/>
        </w:rPr>
        <w:t>2</w:t>
      </w:r>
      <w:r>
        <w:rPr>
          <w:color w:val="000000"/>
          <w:sz w:val="24"/>
          <w:szCs w:val="24"/>
        </w:rPr>
        <w:t xml:space="preserve"> год»</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w:t>
      </w:r>
      <w:r w:rsidR="003D09B1">
        <w:rPr>
          <w:color w:val="000000"/>
          <w:sz w:val="24"/>
          <w:szCs w:val="24"/>
        </w:rPr>
        <w:t xml:space="preserve">                    от  28.04.</w:t>
      </w:r>
      <w:r>
        <w:rPr>
          <w:color w:val="000000"/>
          <w:sz w:val="24"/>
          <w:szCs w:val="24"/>
        </w:rPr>
        <w:t>202</w:t>
      </w:r>
      <w:r>
        <w:rPr>
          <w:sz w:val="24"/>
          <w:szCs w:val="24"/>
        </w:rPr>
        <w:t>3</w:t>
      </w:r>
      <w:r>
        <w:rPr>
          <w:color w:val="000000"/>
          <w:sz w:val="24"/>
          <w:szCs w:val="24"/>
        </w:rPr>
        <w:t xml:space="preserve"> г. №</w:t>
      </w:r>
      <w:r w:rsidR="003D09B1">
        <w:rPr>
          <w:color w:val="000000"/>
          <w:sz w:val="24"/>
          <w:szCs w:val="24"/>
        </w:rPr>
        <w:t>5</w:t>
      </w:r>
    </w:p>
    <w:p w:rsidR="00365805" w:rsidRDefault="00365805">
      <w:pPr>
        <w:pBdr>
          <w:top w:val="nil"/>
          <w:left w:val="nil"/>
          <w:bottom w:val="nil"/>
          <w:right w:val="nil"/>
          <w:between w:val="nil"/>
        </w:pBdr>
        <w:spacing w:line="240" w:lineRule="auto"/>
        <w:ind w:left="0" w:right="-285" w:hanging="2"/>
        <w:jc w:val="both"/>
        <w:rPr>
          <w:color w:val="000000"/>
          <w:sz w:val="24"/>
          <w:szCs w:val="24"/>
        </w:rPr>
      </w:pPr>
    </w:p>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 xml:space="preserve"> </w:t>
      </w:r>
      <w:r>
        <w:rPr>
          <w:b/>
          <w:color w:val="000000"/>
          <w:sz w:val="24"/>
          <w:szCs w:val="24"/>
        </w:rPr>
        <w:t xml:space="preserve">ПОСТУПЛЕНИЕ ДОХОДОВ В БЮДЖЕТ МАМОНОВСКОГО СЕЛЬСКОГО ПОСЕЛЕНИЯ ЗА </w:t>
      </w:r>
      <w:r>
        <w:rPr>
          <w:b/>
          <w:sz w:val="24"/>
          <w:szCs w:val="24"/>
        </w:rPr>
        <w:t>2022</w:t>
      </w:r>
      <w:r>
        <w:rPr>
          <w:b/>
          <w:color w:val="000000"/>
          <w:sz w:val="24"/>
          <w:szCs w:val="24"/>
        </w:rPr>
        <w:t> ГОД (ПО КОДАМ КЛАССИФИКАЦИИ ДОХОДОВ БЮДЖЕТА)</w:t>
      </w:r>
    </w:p>
    <w:tbl>
      <w:tblPr>
        <w:tblStyle w:val="aff6"/>
        <w:tblW w:w="10196" w:type="dxa"/>
        <w:jc w:val="center"/>
        <w:tblInd w:w="0" w:type="dxa"/>
        <w:tblLayout w:type="fixed"/>
        <w:tblLook w:val="0000"/>
      </w:tblPr>
      <w:tblGrid>
        <w:gridCol w:w="5383"/>
        <w:gridCol w:w="1119"/>
        <w:gridCol w:w="2665"/>
        <w:gridCol w:w="1029"/>
      </w:tblGrid>
      <w:tr w:rsidR="00365805">
        <w:trPr>
          <w:cantSplit/>
          <w:trHeight w:val="20"/>
          <w:tblHeader/>
          <w:jc w:val="center"/>
        </w:trPr>
        <w:tc>
          <w:tcPr>
            <w:tcW w:w="53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Наименование </w:t>
            </w:r>
            <w:r>
              <w:rPr>
                <w:b/>
                <w:color w:val="000000"/>
                <w:sz w:val="24"/>
                <w:szCs w:val="24"/>
              </w:rPr>
              <w:br/>
              <w:t>показателя</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Код бюджетной </w:t>
            </w:r>
            <w:r>
              <w:rPr>
                <w:b/>
                <w:color w:val="000000"/>
                <w:sz w:val="24"/>
                <w:szCs w:val="24"/>
              </w:rPr>
              <w:br/>
              <w:t>классификации</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Исполнение</w:t>
            </w:r>
          </w:p>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(тыс. рублей)</w:t>
            </w:r>
          </w:p>
        </w:tc>
      </w:tr>
      <w:tr w:rsidR="00365805">
        <w:trPr>
          <w:cantSplit/>
          <w:trHeight w:val="20"/>
          <w:tblHeader/>
          <w:jc w:val="center"/>
        </w:trPr>
        <w:tc>
          <w:tcPr>
            <w:tcW w:w="53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5805" w:rsidRDefault="00365805" w:rsidP="00717581">
            <w:pPr>
              <w:widowControl w:val="0"/>
              <w:pBdr>
                <w:top w:val="nil"/>
                <w:left w:val="nil"/>
                <w:bottom w:val="nil"/>
                <w:right w:val="nil"/>
                <w:between w:val="nil"/>
              </w:pBdr>
              <w:spacing w:line="276" w:lineRule="auto"/>
              <w:ind w:left="0" w:hanging="2"/>
              <w:rPr>
                <w:color w:val="000000"/>
                <w:sz w:val="24"/>
                <w:szCs w:val="24"/>
              </w:rPr>
            </w:pPr>
          </w:p>
        </w:tc>
        <w:tc>
          <w:tcPr>
            <w:tcW w:w="1119" w:type="dxa"/>
            <w:tcBorders>
              <w:top w:val="nil"/>
              <w:left w:val="single" w:sz="4" w:space="0" w:color="000000"/>
              <w:bottom w:val="single" w:sz="4" w:space="0" w:color="000000"/>
              <w:right w:val="single" w:sz="4" w:space="0" w:color="000000"/>
            </w:tcBorders>
            <w:shd w:val="clear" w:color="auto" w:fill="FFFFFF"/>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главного администратора доходов</w:t>
            </w:r>
          </w:p>
        </w:tc>
        <w:tc>
          <w:tcPr>
            <w:tcW w:w="2665" w:type="dxa"/>
            <w:tcBorders>
              <w:top w:val="nil"/>
              <w:left w:val="single" w:sz="4" w:space="0" w:color="000000"/>
              <w:bottom w:val="single" w:sz="4" w:space="0" w:color="000000"/>
              <w:right w:val="single" w:sz="4" w:space="0" w:color="000000"/>
            </w:tcBorders>
            <w:shd w:val="clear" w:color="auto" w:fill="FFFFFF"/>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доходов бюджета</w:t>
            </w:r>
          </w:p>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поселения</w:t>
            </w:r>
          </w:p>
        </w:tc>
        <w:tc>
          <w:tcPr>
            <w:tcW w:w="10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5805" w:rsidRDefault="00365805" w:rsidP="00717581">
            <w:pPr>
              <w:widowControl w:val="0"/>
              <w:pBdr>
                <w:top w:val="nil"/>
                <w:left w:val="nil"/>
                <w:bottom w:val="nil"/>
                <w:right w:val="nil"/>
                <w:between w:val="nil"/>
              </w:pBdr>
              <w:spacing w:line="276" w:lineRule="auto"/>
              <w:ind w:left="0" w:hanging="2"/>
              <w:rPr>
                <w:color w:val="000000"/>
                <w:sz w:val="24"/>
                <w:szCs w:val="24"/>
              </w:rPr>
            </w:pPr>
          </w:p>
        </w:tc>
      </w:tr>
      <w:tr w:rsidR="00365805">
        <w:trPr>
          <w:cantSplit/>
          <w:trHeight w:val="192"/>
          <w:tblHeader/>
          <w:jc w:val="center"/>
        </w:trPr>
        <w:tc>
          <w:tcPr>
            <w:tcW w:w="5383" w:type="dxa"/>
            <w:tcBorders>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1</w:t>
            </w:r>
          </w:p>
        </w:tc>
        <w:tc>
          <w:tcPr>
            <w:tcW w:w="111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2</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3</w:t>
            </w: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4</w:t>
            </w:r>
          </w:p>
        </w:tc>
      </w:tr>
      <w:tr w:rsidR="00365805">
        <w:trPr>
          <w:cantSplit/>
          <w:trHeight w:val="72"/>
          <w:tblHeader/>
          <w:jc w:val="center"/>
        </w:trPr>
        <w:tc>
          <w:tcPr>
            <w:tcW w:w="5383" w:type="dxa"/>
            <w:tcBorders>
              <w:top w:val="single" w:sz="4" w:space="0" w:color="000000"/>
              <w:left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jc w:val="center"/>
              <w:rPr>
                <w:b/>
                <w:color w:val="000000"/>
                <w:sz w:val="24"/>
                <w:szCs w:val="24"/>
              </w:rPr>
            </w:pPr>
          </w:p>
        </w:tc>
        <w:tc>
          <w:tcPr>
            <w:tcW w:w="1119" w:type="dxa"/>
            <w:tcBorders>
              <w:top w:val="single" w:sz="4" w:space="0" w:color="000000"/>
              <w:left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jc w:val="center"/>
              <w:rPr>
                <w:b/>
                <w:color w:val="000000"/>
                <w:sz w:val="24"/>
                <w:szCs w:val="24"/>
              </w:rPr>
            </w:pPr>
          </w:p>
        </w:tc>
        <w:tc>
          <w:tcPr>
            <w:tcW w:w="2665" w:type="dxa"/>
            <w:tcBorders>
              <w:top w:val="single" w:sz="4" w:space="0" w:color="000000"/>
              <w:left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jc w:val="center"/>
              <w:rPr>
                <w:b/>
                <w:color w:val="000000"/>
                <w:sz w:val="24"/>
                <w:szCs w:val="24"/>
              </w:rPr>
            </w:pPr>
          </w:p>
        </w:tc>
        <w:tc>
          <w:tcPr>
            <w:tcW w:w="1029" w:type="dxa"/>
            <w:tcBorders>
              <w:top w:val="single" w:sz="4" w:space="0" w:color="000000"/>
              <w:left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jc w:val="center"/>
              <w:rPr>
                <w:b/>
                <w:color w:val="000000"/>
                <w:sz w:val="24"/>
                <w:szCs w:val="24"/>
              </w:rPr>
            </w:pPr>
          </w:p>
        </w:tc>
      </w:tr>
      <w:tr w:rsidR="00365805">
        <w:trPr>
          <w:cantSplit/>
          <w:trHeight w:val="20"/>
          <w:tblHeader/>
          <w:jc w:val="center"/>
        </w:trPr>
        <w:tc>
          <w:tcPr>
            <w:tcW w:w="5383" w:type="dxa"/>
            <w:tcBorders>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ДОХОДЫ</w:t>
            </w:r>
          </w:p>
        </w:tc>
        <w:tc>
          <w:tcPr>
            <w:tcW w:w="1119" w:type="dxa"/>
            <w:tcBorders>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jc w:val="center"/>
              <w:rPr>
                <w:color w:val="000000"/>
                <w:sz w:val="24"/>
                <w:szCs w:val="24"/>
              </w:rPr>
            </w:pPr>
          </w:p>
        </w:tc>
        <w:tc>
          <w:tcPr>
            <w:tcW w:w="2665" w:type="dxa"/>
            <w:tcBorders>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jc w:val="center"/>
              <w:rPr>
                <w:color w:val="000000"/>
                <w:sz w:val="24"/>
                <w:szCs w:val="24"/>
              </w:rPr>
            </w:pP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b/>
                <w:sz w:val="24"/>
                <w:szCs w:val="24"/>
              </w:rPr>
              <w:t>8953,8</w:t>
            </w:r>
          </w:p>
        </w:tc>
      </w:tr>
      <w:tr w:rsidR="00365805">
        <w:trPr>
          <w:cantSplit/>
          <w:trHeight w:val="349"/>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Федеральная налоговая служба</w:t>
            </w:r>
          </w:p>
        </w:tc>
        <w:tc>
          <w:tcPr>
            <w:tcW w:w="111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182</w:t>
            </w:r>
          </w:p>
        </w:tc>
        <w:tc>
          <w:tcPr>
            <w:tcW w:w="2665" w:type="dxa"/>
            <w:tcBorders>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highlight w:val="yellow"/>
              </w:rPr>
            </w:pPr>
            <w:r>
              <w:rPr>
                <w:sz w:val="24"/>
                <w:szCs w:val="24"/>
              </w:rPr>
              <w:t>1250,8</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
              <w:r>
                <w:rPr>
                  <w:color w:val="0000FF"/>
                  <w:sz w:val="24"/>
                  <w:szCs w:val="24"/>
                </w:rPr>
                <w:t>статьями 227</w:t>
              </w:r>
            </w:hyperlink>
            <w:r>
              <w:rPr>
                <w:color w:val="000000"/>
                <w:sz w:val="24"/>
                <w:szCs w:val="24"/>
              </w:rPr>
              <w:t xml:space="preserve">, </w:t>
            </w:r>
            <w:hyperlink r:id="rId6">
              <w:r>
                <w:rPr>
                  <w:color w:val="0000FF"/>
                  <w:sz w:val="24"/>
                  <w:szCs w:val="24"/>
                </w:rPr>
                <w:t>227.1</w:t>
              </w:r>
            </w:hyperlink>
            <w:r>
              <w:rPr>
                <w:color w:val="000000"/>
                <w:sz w:val="24"/>
                <w:szCs w:val="24"/>
              </w:rPr>
              <w:t xml:space="preserve"> и </w:t>
            </w:r>
            <w:hyperlink r:id="rId7">
              <w:r>
                <w:rPr>
                  <w:color w:val="0000FF"/>
                  <w:sz w:val="24"/>
                  <w:szCs w:val="24"/>
                </w:rPr>
                <w:t>228</w:t>
              </w:r>
            </w:hyperlink>
            <w:r>
              <w:rPr>
                <w:color w:val="000000"/>
                <w:sz w:val="24"/>
                <w:szCs w:val="24"/>
              </w:rPr>
              <w:t xml:space="preserve"> Налогового кодекса Российской Федерации</w:t>
            </w:r>
          </w:p>
        </w:tc>
        <w:tc>
          <w:tcPr>
            <w:tcW w:w="111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182</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1 01 02010 01 0000 110</w:t>
            </w:r>
          </w:p>
        </w:tc>
        <w:tc>
          <w:tcPr>
            <w:tcW w:w="1029" w:type="dxa"/>
            <w:tcBorders>
              <w:left w:val="single" w:sz="4" w:space="0" w:color="000000"/>
              <w:bottom w:val="single" w:sz="4" w:space="0" w:color="000000"/>
              <w:right w:val="single" w:sz="4" w:space="0" w:color="000000"/>
            </w:tcBorders>
          </w:tcPr>
          <w:p w:rsidR="00365805" w:rsidRDefault="00717581" w:rsidP="00717581">
            <w:pPr>
              <w:ind w:left="0" w:hanging="2"/>
              <w:jc w:val="center"/>
              <w:rPr>
                <w:color w:val="000000"/>
                <w:sz w:val="24"/>
                <w:szCs w:val="24"/>
              </w:rPr>
            </w:pPr>
            <w:r>
              <w:rPr>
                <w:sz w:val="24"/>
                <w:szCs w:val="24"/>
              </w:rPr>
              <w:t>288,8</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Единый сельскохозяйственный налог</w:t>
            </w:r>
          </w:p>
        </w:tc>
        <w:tc>
          <w:tcPr>
            <w:tcW w:w="111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182</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1 05 03010 01 0000 110</w:t>
            </w:r>
          </w:p>
        </w:tc>
        <w:tc>
          <w:tcPr>
            <w:tcW w:w="102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7,5</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182</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1 06 01030 10 0000 110</w:t>
            </w: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46,4</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111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182</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1 06 06033 10 0000 110</w:t>
            </w:r>
          </w:p>
        </w:tc>
        <w:tc>
          <w:tcPr>
            <w:tcW w:w="102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446,8</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11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182</w:t>
            </w:r>
          </w:p>
        </w:tc>
        <w:tc>
          <w:tcPr>
            <w:tcW w:w="266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1 06 06043 10 0000 110</w:t>
            </w: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461,3</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Администрация</w:t>
            </w:r>
          </w:p>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Мамоновского сельского</w:t>
            </w:r>
          </w:p>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поселения Верхнемамонского муниципального района</w:t>
            </w:r>
          </w:p>
        </w:tc>
        <w:tc>
          <w:tcPr>
            <w:tcW w:w="111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1029"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jc w:val="center"/>
              <w:rPr>
                <w:sz w:val="24"/>
                <w:szCs w:val="24"/>
              </w:rPr>
            </w:pPr>
          </w:p>
          <w:p w:rsidR="00365805" w:rsidRDefault="00717581">
            <w:pPr>
              <w:pBdr>
                <w:top w:val="nil"/>
                <w:left w:val="nil"/>
                <w:bottom w:val="nil"/>
                <w:right w:val="nil"/>
                <w:between w:val="nil"/>
              </w:pBdr>
              <w:spacing w:line="240" w:lineRule="auto"/>
              <w:ind w:left="0" w:hanging="2"/>
              <w:jc w:val="center"/>
              <w:rPr>
                <w:sz w:val="24"/>
                <w:szCs w:val="24"/>
              </w:rPr>
            </w:pPr>
            <w:r>
              <w:rPr>
                <w:sz w:val="24"/>
                <w:szCs w:val="24"/>
              </w:rPr>
              <w:t>7703,0</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Pr>
                <w:sz w:val="24"/>
                <w:szCs w:val="24"/>
              </w:rPr>
              <w:t>8,5</w:t>
            </w:r>
            <w:r>
              <w:rPr>
                <w:color w:val="000000"/>
                <w:sz w:val="24"/>
                <w:szCs w:val="24"/>
              </w:rPr>
              <w:t xml:space="preserve"> действий</w:t>
            </w:r>
          </w:p>
        </w:tc>
        <w:tc>
          <w:tcPr>
            <w:tcW w:w="111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1 08 04020 01 0000 110</w:t>
            </w: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2,2</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19" w:type="dxa"/>
            <w:tcBorders>
              <w:top w:val="single" w:sz="4" w:space="0" w:color="000000"/>
              <w:left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top w:val="single" w:sz="4" w:space="0" w:color="000000"/>
              <w:left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1 11 05025 10 0000 120</w:t>
            </w:r>
          </w:p>
        </w:tc>
        <w:tc>
          <w:tcPr>
            <w:tcW w:w="1029" w:type="dxa"/>
            <w:tcBorders>
              <w:left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15</w:t>
            </w:r>
            <w:r>
              <w:rPr>
                <w:color w:val="000000"/>
                <w:sz w:val="24"/>
                <w:szCs w:val="24"/>
              </w:rPr>
              <w:t>,</w:t>
            </w:r>
            <w:r>
              <w:rPr>
                <w:sz w:val="24"/>
                <w:szCs w:val="24"/>
              </w:rPr>
              <w:t>2</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1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1 11 05035 10 0000 120</w:t>
            </w:r>
          </w:p>
        </w:tc>
        <w:tc>
          <w:tcPr>
            <w:tcW w:w="102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5</w:t>
            </w:r>
            <w:r>
              <w:rPr>
                <w:color w:val="000000"/>
                <w:sz w:val="24"/>
                <w:szCs w:val="24"/>
              </w:rPr>
              <w:t>4,</w:t>
            </w:r>
            <w:r>
              <w:rPr>
                <w:sz w:val="24"/>
                <w:szCs w:val="24"/>
              </w:rPr>
              <w:t>0</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Прочие доходы от оказания платных услуг (работ) получателями средств бюджетов сельских поселений</w:t>
            </w:r>
          </w:p>
        </w:tc>
        <w:tc>
          <w:tcPr>
            <w:tcW w:w="111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1 13 01995 10 0000 130</w:t>
            </w: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11,0</w:t>
            </w:r>
          </w:p>
        </w:tc>
      </w:tr>
      <w:tr w:rsidR="00365805">
        <w:trPr>
          <w:cantSplit/>
          <w:trHeight w:val="84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sz w:val="24"/>
                <w:szCs w:val="24"/>
              </w:rPr>
            </w:pPr>
            <w:r>
              <w:rPr>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1119" w:type="dxa"/>
            <w:tcBorders>
              <w:top w:val="single" w:sz="4" w:space="0" w:color="000000"/>
              <w:left w:val="single" w:sz="4" w:space="0" w:color="000000"/>
              <w:bottom w:val="single" w:sz="4" w:space="0" w:color="000000"/>
              <w:right w:val="single" w:sz="4" w:space="0" w:color="000000"/>
            </w:tcBorders>
          </w:tcPr>
          <w:p w:rsidR="00365805" w:rsidRDefault="00717581">
            <w:pPr>
              <w:ind w:left="0" w:hanging="2"/>
              <w:jc w:val="center"/>
              <w:rPr>
                <w:sz w:val="24"/>
                <w:szCs w:val="24"/>
              </w:rPr>
            </w:pPr>
            <w:r>
              <w:rPr>
                <w:sz w:val="24"/>
                <w:szCs w:val="24"/>
              </w:rPr>
              <w:t>914</w:t>
            </w:r>
          </w:p>
        </w:tc>
        <w:tc>
          <w:tcPr>
            <w:tcW w:w="2665" w:type="dxa"/>
            <w:tcBorders>
              <w:top w:val="single" w:sz="4" w:space="0" w:color="000000"/>
              <w:left w:val="single" w:sz="4" w:space="0" w:color="000000"/>
              <w:bottom w:val="single" w:sz="4" w:space="0" w:color="000000"/>
              <w:right w:val="single" w:sz="4" w:space="0" w:color="000000"/>
            </w:tcBorders>
          </w:tcPr>
          <w:p w:rsidR="00365805" w:rsidRDefault="00717581">
            <w:pPr>
              <w:ind w:left="0" w:hanging="2"/>
              <w:rPr>
                <w:sz w:val="24"/>
                <w:szCs w:val="24"/>
              </w:rPr>
            </w:pPr>
            <w:r>
              <w:rPr>
                <w:sz w:val="24"/>
                <w:szCs w:val="24"/>
              </w:rPr>
              <w:t>1 13 02065 10 0000 130</w:t>
            </w: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23</w:t>
            </w:r>
            <w:r>
              <w:rPr>
                <w:color w:val="000000"/>
                <w:sz w:val="24"/>
                <w:szCs w:val="24"/>
              </w:rPr>
              <w:t>,</w:t>
            </w:r>
            <w:r>
              <w:rPr>
                <w:sz w:val="24"/>
                <w:szCs w:val="24"/>
              </w:rPr>
              <w:t>7</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Средства самообложения граждан, зачисляемые в бюджеты сельских поселений</w:t>
            </w:r>
          </w:p>
        </w:tc>
        <w:tc>
          <w:tcPr>
            <w:tcW w:w="111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1 17 14030 10 0000 150</w:t>
            </w:r>
          </w:p>
        </w:tc>
        <w:tc>
          <w:tcPr>
            <w:tcW w:w="102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23,</w:t>
            </w:r>
            <w:r>
              <w:rPr>
                <w:sz w:val="24"/>
                <w:szCs w:val="24"/>
              </w:rPr>
              <w:t>0</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Дотации бюджетам сельских поселений на выравнивание бюджетной обеспеченности</w:t>
            </w:r>
          </w:p>
        </w:tc>
        <w:tc>
          <w:tcPr>
            <w:tcW w:w="111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2 02 15001 10 0000 150</w:t>
            </w: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127</w:t>
            </w:r>
            <w:r>
              <w:rPr>
                <w:color w:val="000000"/>
                <w:sz w:val="24"/>
                <w:szCs w:val="24"/>
              </w:rPr>
              <w:t>,0</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highlight w:val="white"/>
              </w:rPr>
              <w:t>Дотации бюджетам сельских поселений на выравнивание бюджетной обеспеченности из бюджетов муниципальных районов</w:t>
            </w:r>
          </w:p>
        </w:tc>
        <w:tc>
          <w:tcPr>
            <w:tcW w:w="111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2 02 16001 10 0000 150</w:t>
            </w:r>
            <w:r>
              <w:rPr>
                <w:color w:val="000000"/>
                <w:sz w:val="24"/>
                <w:szCs w:val="24"/>
              </w:rPr>
              <w:t xml:space="preserve"> </w:t>
            </w:r>
          </w:p>
        </w:tc>
        <w:tc>
          <w:tcPr>
            <w:tcW w:w="102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304,</w:t>
            </w:r>
            <w:r>
              <w:rPr>
                <w:color w:val="000000"/>
                <w:sz w:val="24"/>
                <w:szCs w:val="24"/>
              </w:rPr>
              <w:t>0</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1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2 02 </w:t>
            </w:r>
            <w:r>
              <w:rPr>
                <w:sz w:val="24"/>
                <w:szCs w:val="24"/>
              </w:rPr>
              <w:t>2022</w:t>
            </w:r>
            <w:r>
              <w:rPr>
                <w:color w:val="000000"/>
                <w:sz w:val="24"/>
                <w:szCs w:val="24"/>
              </w:rPr>
              <w:t>6 10 0000 150</w:t>
            </w: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1386</w:t>
            </w:r>
            <w:r>
              <w:rPr>
                <w:color w:val="000000"/>
                <w:sz w:val="24"/>
                <w:szCs w:val="24"/>
              </w:rPr>
              <w:t>,</w:t>
            </w:r>
            <w:r>
              <w:rPr>
                <w:sz w:val="24"/>
                <w:szCs w:val="24"/>
              </w:rPr>
              <w:t>1</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Прочие субсидии бюджетам сельских поселений</w:t>
            </w:r>
          </w:p>
        </w:tc>
        <w:tc>
          <w:tcPr>
            <w:tcW w:w="111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2 02 29999 10 0000 150</w:t>
            </w: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9</w:t>
            </w:r>
            <w:r>
              <w:rPr>
                <w:color w:val="000000"/>
                <w:sz w:val="24"/>
                <w:szCs w:val="24"/>
              </w:rPr>
              <w:t>34,</w:t>
            </w:r>
            <w:r>
              <w:rPr>
                <w:sz w:val="24"/>
                <w:szCs w:val="24"/>
              </w:rPr>
              <w:t>5</w:t>
            </w:r>
          </w:p>
        </w:tc>
      </w:tr>
      <w:tr w:rsidR="00365805">
        <w:trPr>
          <w:cantSplit/>
          <w:trHeight w:val="20"/>
          <w:tblHeader/>
          <w:jc w:val="center"/>
        </w:trPr>
        <w:tc>
          <w:tcPr>
            <w:tcW w:w="5383"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2 02 35118 10 0000 150</w:t>
            </w:r>
          </w:p>
        </w:tc>
        <w:tc>
          <w:tcPr>
            <w:tcW w:w="102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99</w:t>
            </w:r>
            <w:r>
              <w:rPr>
                <w:color w:val="000000"/>
                <w:sz w:val="24"/>
                <w:szCs w:val="24"/>
              </w:rPr>
              <w:t>,</w:t>
            </w:r>
            <w:r>
              <w:rPr>
                <w:sz w:val="24"/>
                <w:szCs w:val="24"/>
              </w:rPr>
              <w:t>0</w:t>
            </w:r>
          </w:p>
        </w:tc>
      </w:tr>
      <w:tr w:rsidR="00365805">
        <w:trPr>
          <w:cantSplit/>
          <w:trHeight w:val="20"/>
          <w:tblHeader/>
          <w:jc w:val="center"/>
        </w:trPr>
        <w:tc>
          <w:tcPr>
            <w:tcW w:w="5383" w:type="dxa"/>
            <w:tcBorders>
              <w:top w:val="single" w:sz="4" w:space="0" w:color="000000"/>
              <w:left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19" w:type="dxa"/>
            <w:tcBorders>
              <w:top w:val="single" w:sz="4" w:space="0" w:color="000000"/>
              <w:left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top w:val="single" w:sz="4" w:space="0" w:color="000000"/>
              <w:left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2 02 40014 10 0000 150</w:t>
            </w:r>
          </w:p>
        </w:tc>
        <w:tc>
          <w:tcPr>
            <w:tcW w:w="1029" w:type="dxa"/>
            <w:tcBorders>
              <w:top w:val="single" w:sz="4" w:space="0" w:color="000000"/>
              <w:left w:val="single" w:sz="4" w:space="0" w:color="000000"/>
              <w:right w:val="single" w:sz="4" w:space="0" w:color="000000"/>
            </w:tcBorders>
          </w:tcPr>
          <w:p w:rsidR="00365805" w:rsidRDefault="00717581" w:rsidP="00717581">
            <w:pPr>
              <w:ind w:left="0" w:hanging="2"/>
              <w:jc w:val="center"/>
              <w:rPr>
                <w:color w:val="000000"/>
                <w:sz w:val="24"/>
                <w:szCs w:val="24"/>
              </w:rPr>
            </w:pPr>
            <w:r>
              <w:rPr>
                <w:sz w:val="24"/>
                <w:szCs w:val="24"/>
              </w:rPr>
              <w:t>922,3</w:t>
            </w:r>
          </w:p>
        </w:tc>
      </w:tr>
      <w:tr w:rsidR="00365805">
        <w:trPr>
          <w:cantSplit/>
          <w:trHeight w:val="528"/>
          <w:tblHeader/>
          <w:jc w:val="center"/>
        </w:trPr>
        <w:tc>
          <w:tcPr>
            <w:tcW w:w="5383" w:type="dxa"/>
            <w:tcBorders>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sz w:val="24"/>
                <w:szCs w:val="24"/>
              </w:rPr>
            </w:pPr>
            <w:r>
              <w:rPr>
                <w:color w:val="000000"/>
                <w:sz w:val="24"/>
                <w:szCs w:val="24"/>
              </w:rPr>
              <w:t>Прочие межбюджетные трансферты, передаваемые бюджетам сельских поселений</w:t>
            </w:r>
          </w:p>
        </w:tc>
        <w:tc>
          <w:tcPr>
            <w:tcW w:w="111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2 02 49999 10 0000 150</w:t>
            </w:r>
          </w:p>
        </w:tc>
        <w:tc>
          <w:tcPr>
            <w:tcW w:w="1029" w:type="dxa"/>
            <w:tcBorders>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3643,0</w:t>
            </w:r>
          </w:p>
        </w:tc>
      </w:tr>
      <w:tr w:rsidR="00365805">
        <w:trPr>
          <w:cantSplit/>
          <w:trHeight w:val="564"/>
          <w:tblHeader/>
          <w:jc w:val="center"/>
        </w:trPr>
        <w:tc>
          <w:tcPr>
            <w:tcW w:w="5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 xml:space="preserve">Прочие безвозмездные поступления в бюджеты сельских поселений                                                           </w:t>
            </w:r>
          </w:p>
        </w:tc>
        <w:tc>
          <w:tcPr>
            <w:tcW w:w="111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266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2 07 05030 10 0000 150</w:t>
            </w:r>
          </w:p>
        </w:tc>
        <w:tc>
          <w:tcPr>
            <w:tcW w:w="1029"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jc w:val="center"/>
              <w:rPr>
                <w:color w:val="000000"/>
                <w:sz w:val="24"/>
                <w:szCs w:val="24"/>
              </w:rPr>
            </w:pPr>
            <w:r>
              <w:rPr>
                <w:sz w:val="24"/>
                <w:szCs w:val="24"/>
              </w:rPr>
              <w:t>158</w:t>
            </w:r>
            <w:r>
              <w:rPr>
                <w:color w:val="000000"/>
                <w:sz w:val="24"/>
                <w:szCs w:val="24"/>
              </w:rPr>
              <w:t>,0</w:t>
            </w:r>
          </w:p>
        </w:tc>
      </w:tr>
    </w:tbl>
    <w:p w:rsidR="00365805" w:rsidRDefault="00365805">
      <w:pPr>
        <w:pBdr>
          <w:top w:val="nil"/>
          <w:left w:val="nil"/>
          <w:bottom w:val="nil"/>
          <w:right w:val="nil"/>
          <w:between w:val="nil"/>
        </w:pBdr>
        <w:tabs>
          <w:tab w:val="left" w:pos="900"/>
        </w:tabs>
        <w:spacing w:line="240" w:lineRule="auto"/>
        <w:ind w:left="0" w:hanging="2"/>
        <w:rPr>
          <w:color w:val="000000"/>
          <w:sz w:val="24"/>
          <w:szCs w:val="24"/>
        </w:rPr>
      </w:pPr>
    </w:p>
    <w:p w:rsidR="00365805" w:rsidRDefault="00365805">
      <w:pPr>
        <w:pBdr>
          <w:top w:val="nil"/>
          <w:left w:val="nil"/>
          <w:bottom w:val="nil"/>
          <w:right w:val="nil"/>
          <w:between w:val="nil"/>
        </w:pBdr>
        <w:tabs>
          <w:tab w:val="left" w:pos="900"/>
        </w:tabs>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w:t>
      </w:r>
    </w:p>
    <w:p w:rsidR="00365805" w:rsidRDefault="00365805">
      <w:pPr>
        <w:pBdr>
          <w:top w:val="nil"/>
          <w:left w:val="nil"/>
          <w:bottom w:val="nil"/>
          <w:right w:val="nil"/>
          <w:between w:val="nil"/>
        </w:pBdr>
        <w:spacing w:line="240" w:lineRule="auto"/>
        <w:ind w:left="0" w:right="-285" w:hanging="2"/>
        <w:jc w:val="both"/>
        <w:rPr>
          <w:color w:val="000000"/>
          <w:sz w:val="24"/>
          <w:szCs w:val="24"/>
        </w:rPr>
      </w:pPr>
    </w:p>
    <w:p w:rsidR="00365805" w:rsidRDefault="00365805">
      <w:pPr>
        <w:pBdr>
          <w:top w:val="nil"/>
          <w:left w:val="nil"/>
          <w:bottom w:val="nil"/>
          <w:right w:val="nil"/>
          <w:between w:val="nil"/>
        </w:pBdr>
        <w:spacing w:line="240" w:lineRule="auto"/>
        <w:ind w:left="0" w:right="-285" w:hanging="2"/>
        <w:jc w:val="both"/>
        <w:rPr>
          <w:color w:val="000000"/>
          <w:sz w:val="24"/>
          <w:szCs w:val="24"/>
        </w:rPr>
      </w:pPr>
    </w:p>
    <w:p w:rsidR="00365805" w:rsidRDefault="00365805">
      <w:pPr>
        <w:pBdr>
          <w:top w:val="nil"/>
          <w:left w:val="nil"/>
          <w:bottom w:val="nil"/>
          <w:right w:val="nil"/>
          <w:between w:val="nil"/>
        </w:pBdr>
        <w:spacing w:line="240" w:lineRule="auto"/>
        <w:ind w:left="0" w:right="-285" w:hanging="2"/>
        <w:jc w:val="both"/>
        <w:rPr>
          <w:color w:val="000000"/>
          <w:sz w:val="24"/>
          <w:szCs w:val="24"/>
        </w:rPr>
      </w:pPr>
    </w:p>
    <w:p w:rsidR="00365805" w:rsidRDefault="00365805">
      <w:pPr>
        <w:pBdr>
          <w:top w:val="nil"/>
          <w:left w:val="nil"/>
          <w:bottom w:val="nil"/>
          <w:right w:val="nil"/>
          <w:between w:val="nil"/>
        </w:pBdr>
        <w:spacing w:line="240" w:lineRule="auto"/>
        <w:ind w:left="0" w:right="-285" w:hanging="2"/>
        <w:jc w:val="both"/>
        <w:rPr>
          <w:color w:val="000000"/>
          <w:sz w:val="24"/>
          <w:szCs w:val="24"/>
        </w:rPr>
      </w:pPr>
    </w:p>
    <w:p w:rsidR="00365805" w:rsidRDefault="00365805">
      <w:pPr>
        <w:pBdr>
          <w:top w:val="nil"/>
          <w:left w:val="nil"/>
          <w:bottom w:val="nil"/>
          <w:right w:val="nil"/>
          <w:between w:val="nil"/>
        </w:pBdr>
        <w:spacing w:line="240" w:lineRule="auto"/>
        <w:ind w:left="0" w:right="-285" w:hanging="2"/>
        <w:jc w:val="both"/>
        <w:rPr>
          <w:color w:val="000000"/>
          <w:sz w:val="24"/>
          <w:szCs w:val="24"/>
        </w:rPr>
      </w:pPr>
    </w:p>
    <w:p w:rsidR="00365805" w:rsidRDefault="00717581" w:rsidP="00717581">
      <w:pPr>
        <w:pBdr>
          <w:top w:val="nil"/>
          <w:left w:val="nil"/>
          <w:bottom w:val="nil"/>
          <w:right w:val="nil"/>
          <w:between w:val="nil"/>
        </w:pBdr>
        <w:spacing w:line="240" w:lineRule="auto"/>
        <w:ind w:left="0" w:right="-285" w:hanging="2"/>
        <w:rPr>
          <w:color w:val="000000"/>
          <w:sz w:val="24"/>
          <w:szCs w:val="24"/>
        </w:rPr>
      </w:pPr>
      <w:r>
        <w:rPr>
          <w:color w:val="000000"/>
          <w:sz w:val="24"/>
          <w:szCs w:val="24"/>
        </w:rPr>
        <w:t xml:space="preserve">                                                                                     Приложение № 2</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к решению Совета народных депутатов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Мамоновского сельского поселения «</w:t>
      </w:r>
      <w:proofErr w:type="gramStart"/>
      <w:r>
        <w:rPr>
          <w:color w:val="000000"/>
          <w:sz w:val="24"/>
          <w:szCs w:val="24"/>
        </w:rPr>
        <w:t>Об</w:t>
      </w:r>
      <w:proofErr w:type="gramEnd"/>
      <w:r>
        <w:rPr>
          <w:color w:val="000000"/>
          <w:sz w:val="24"/>
          <w:szCs w:val="24"/>
        </w:rPr>
        <w:t xml:space="preserve">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w:t>
      </w:r>
      <w:proofErr w:type="gramStart"/>
      <w:r>
        <w:rPr>
          <w:color w:val="000000"/>
          <w:sz w:val="24"/>
          <w:szCs w:val="24"/>
        </w:rPr>
        <w:t>исполнении</w:t>
      </w:r>
      <w:proofErr w:type="gramEnd"/>
      <w:r>
        <w:rPr>
          <w:color w:val="000000"/>
          <w:sz w:val="24"/>
          <w:szCs w:val="24"/>
        </w:rPr>
        <w:t xml:space="preserve"> бюджета Мамоновского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сельского поселения Верхнемамонского</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муниципального района Воронежской</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области за </w:t>
      </w:r>
      <w:r>
        <w:rPr>
          <w:sz w:val="24"/>
          <w:szCs w:val="24"/>
        </w:rPr>
        <w:t>2022</w:t>
      </w:r>
      <w:r>
        <w:rPr>
          <w:color w:val="000000"/>
          <w:sz w:val="24"/>
          <w:szCs w:val="24"/>
        </w:rPr>
        <w:t xml:space="preserve"> год»</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от </w:t>
      </w:r>
      <w:r w:rsidR="003D09B1">
        <w:rPr>
          <w:color w:val="000000"/>
          <w:sz w:val="24"/>
          <w:szCs w:val="24"/>
        </w:rPr>
        <w:t>28.04.2023 г.</w:t>
      </w:r>
      <w:r>
        <w:rPr>
          <w:color w:val="000000"/>
          <w:sz w:val="24"/>
          <w:szCs w:val="24"/>
        </w:rPr>
        <w:t xml:space="preserve"> №</w:t>
      </w:r>
      <w:r w:rsidR="003D09B1">
        <w:rPr>
          <w:color w:val="000000"/>
          <w:sz w:val="24"/>
          <w:szCs w:val="24"/>
        </w:rPr>
        <w:t>5</w:t>
      </w:r>
    </w:p>
    <w:p w:rsidR="00365805" w:rsidRDefault="00365805">
      <w:pPr>
        <w:pBdr>
          <w:top w:val="nil"/>
          <w:left w:val="nil"/>
          <w:bottom w:val="nil"/>
          <w:right w:val="nil"/>
          <w:between w:val="nil"/>
        </w:pBdr>
        <w:spacing w:line="240" w:lineRule="auto"/>
        <w:ind w:left="0" w:hanging="2"/>
        <w:rPr>
          <w:color w:val="000000"/>
        </w:rPr>
      </w:pPr>
    </w:p>
    <w:p w:rsidR="00365805" w:rsidRDefault="00717581">
      <w:pPr>
        <w:pBdr>
          <w:top w:val="nil"/>
          <w:left w:val="nil"/>
          <w:bottom w:val="nil"/>
          <w:right w:val="nil"/>
          <w:between w:val="nil"/>
        </w:pBdr>
        <w:spacing w:line="240" w:lineRule="auto"/>
        <w:ind w:left="0" w:hanging="2"/>
        <w:rPr>
          <w:color w:val="000000"/>
          <w:sz w:val="24"/>
          <w:szCs w:val="24"/>
        </w:rPr>
      </w:pPr>
      <w:r>
        <w:rPr>
          <w:color w:val="000000"/>
        </w:rPr>
        <w:t xml:space="preserve">                                                                                                                                                                                                                  </w:t>
      </w:r>
    </w:p>
    <w:p w:rsidR="00365805" w:rsidRDefault="00365805">
      <w:pPr>
        <w:pBdr>
          <w:top w:val="nil"/>
          <w:left w:val="nil"/>
          <w:bottom w:val="nil"/>
          <w:right w:val="nil"/>
          <w:between w:val="nil"/>
        </w:pBdr>
        <w:tabs>
          <w:tab w:val="left" w:pos="2760"/>
        </w:tabs>
        <w:spacing w:line="240" w:lineRule="auto"/>
        <w:ind w:left="0" w:hanging="2"/>
        <w:rPr>
          <w:color w:val="000000"/>
        </w:rPr>
      </w:pPr>
    </w:p>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Ведомственная структура расходов бюджета </w:t>
      </w:r>
    </w:p>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Мамоновского сельского поселения</w:t>
      </w:r>
      <w:r>
        <w:rPr>
          <w:color w:val="000000"/>
          <w:sz w:val="24"/>
          <w:szCs w:val="24"/>
        </w:rPr>
        <w:t xml:space="preserve"> </w:t>
      </w:r>
      <w:r>
        <w:rPr>
          <w:b/>
          <w:color w:val="000000"/>
          <w:sz w:val="24"/>
          <w:szCs w:val="24"/>
        </w:rPr>
        <w:t xml:space="preserve">за </w:t>
      </w:r>
      <w:r>
        <w:rPr>
          <w:b/>
          <w:sz w:val="24"/>
          <w:szCs w:val="24"/>
        </w:rPr>
        <w:t>2022</w:t>
      </w:r>
      <w:r>
        <w:rPr>
          <w:b/>
          <w:color w:val="000000"/>
          <w:sz w:val="24"/>
          <w:szCs w:val="24"/>
        </w:rPr>
        <w:t xml:space="preserve"> год </w:t>
      </w:r>
    </w:p>
    <w:p w:rsidR="00365805" w:rsidRDefault="00717581">
      <w:pPr>
        <w:pBdr>
          <w:top w:val="nil"/>
          <w:left w:val="nil"/>
          <w:bottom w:val="nil"/>
          <w:right w:val="nil"/>
          <w:between w:val="nil"/>
        </w:pBdr>
        <w:spacing w:line="240" w:lineRule="auto"/>
        <w:ind w:left="0" w:hanging="2"/>
        <w:rPr>
          <w:color w:val="000000"/>
        </w:rPr>
      </w:pPr>
      <w:r>
        <w:rPr>
          <w:color w:val="000000"/>
        </w:rPr>
        <w:t xml:space="preserve">                                                                                                                                                                                                                                              </w:t>
      </w:r>
    </w:p>
    <w:p w:rsidR="00365805" w:rsidRDefault="00717581">
      <w:pPr>
        <w:pBdr>
          <w:top w:val="nil"/>
          <w:left w:val="nil"/>
          <w:bottom w:val="nil"/>
          <w:right w:val="nil"/>
          <w:between w:val="nil"/>
        </w:pBdr>
        <w:spacing w:line="240" w:lineRule="auto"/>
        <w:ind w:left="0" w:hanging="2"/>
        <w:rPr>
          <w:color w:val="000000"/>
        </w:rPr>
      </w:pPr>
      <w:r>
        <w:rPr>
          <w:color w:val="000000"/>
        </w:rPr>
        <w:t xml:space="preserve">                                                                                                                                                                 </w:t>
      </w:r>
      <w:r>
        <w:rPr>
          <w:color w:val="000000"/>
          <w:sz w:val="22"/>
          <w:szCs w:val="22"/>
        </w:rPr>
        <w:t>(тыс. рублей)</w:t>
      </w:r>
    </w:p>
    <w:tbl>
      <w:tblPr>
        <w:tblStyle w:val="aff7"/>
        <w:tblW w:w="10395"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15"/>
        <w:gridCol w:w="705"/>
        <w:gridCol w:w="570"/>
        <w:gridCol w:w="570"/>
        <w:gridCol w:w="1140"/>
        <w:gridCol w:w="690"/>
        <w:gridCol w:w="1005"/>
      </w:tblGrid>
      <w:tr w:rsidR="00365805">
        <w:trPr>
          <w:cantSplit/>
          <w:trHeight w:val="583"/>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Наименование</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ГРБС</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РЗ</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proofErr w:type="gramStart"/>
            <w:r>
              <w:rPr>
                <w:color w:val="000000"/>
                <w:sz w:val="24"/>
                <w:szCs w:val="24"/>
              </w:rPr>
              <w:t>ПР</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ЦСР</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ВР</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2022</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w:t>
            </w:r>
          </w:p>
        </w:tc>
        <w:tc>
          <w:tcPr>
            <w:tcW w:w="70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w:t>
            </w:r>
          </w:p>
        </w:tc>
        <w:tc>
          <w:tcPr>
            <w:tcW w:w="570"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w:t>
            </w:r>
          </w:p>
        </w:tc>
        <w:tc>
          <w:tcPr>
            <w:tcW w:w="570"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4</w:t>
            </w:r>
          </w:p>
        </w:tc>
        <w:tc>
          <w:tcPr>
            <w:tcW w:w="1140"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w:t>
            </w:r>
          </w:p>
        </w:tc>
        <w:tc>
          <w:tcPr>
            <w:tcW w:w="690"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7</w:t>
            </w:r>
          </w:p>
        </w:tc>
      </w:tr>
      <w:tr w:rsidR="00365805">
        <w:trPr>
          <w:cantSplit/>
          <w:trHeight w:val="359"/>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ВСЕГО</w:t>
            </w:r>
          </w:p>
        </w:tc>
        <w:tc>
          <w:tcPr>
            <w:tcW w:w="705"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9325,5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Администрация  Мамоновского сельского поселения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9325,5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Общегосударственные вопросы</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01</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2404,7</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Функционирование высшего должностного лица субъекта Российской  Федерации и муниципального образования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797,9</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Pr>
                <w:color w:val="000000"/>
                <w:sz w:val="24"/>
                <w:szCs w:val="24"/>
              </w:rPr>
              <w:t>воронежской</w:t>
            </w:r>
            <w:proofErr w:type="gramEnd"/>
            <w:r>
              <w:rPr>
                <w:color w:val="000000"/>
                <w:sz w:val="24"/>
                <w:szCs w:val="24"/>
              </w:rPr>
              <w:t xml:space="preserve"> области «Управление муниципальным имуществом и финансами»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797,9</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797,9</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на обеспечение деятельности главы Мамоновского сельского поселения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39 0 01 92020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797,9</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1606,8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Pr>
                <w:color w:val="000000"/>
                <w:sz w:val="24"/>
                <w:szCs w:val="24"/>
              </w:rPr>
              <w:t>воронежской</w:t>
            </w:r>
            <w:proofErr w:type="gramEnd"/>
            <w:r>
              <w:rPr>
                <w:color w:val="000000"/>
                <w:sz w:val="24"/>
                <w:szCs w:val="24"/>
              </w:rPr>
              <w:t xml:space="preserve"> области «Управление муниципальным имуществом и финансами»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1606,8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1606,8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lastRenderedPageBreak/>
              <w:t xml:space="preserve"> Расходы на обеспечение функций органов местного самоуправления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39 0 01 92010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974,6</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39 0 01 92010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631,5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обеспечение функций органов местного самоуправления (Иные бюджетные ассигнования)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39 0 01 92010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800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0,7</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Национальная оборона</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02</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99,0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Мобилизационная и вневойсковая подготовка</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Pr>
                <w:color w:val="000000"/>
                <w:sz w:val="24"/>
                <w:szCs w:val="24"/>
              </w:rPr>
              <w:t>воронежской</w:t>
            </w:r>
            <w:proofErr w:type="gramEnd"/>
            <w:r>
              <w:rPr>
                <w:color w:val="000000"/>
                <w:sz w:val="24"/>
                <w:szCs w:val="24"/>
              </w:rPr>
              <w:t xml:space="preserve"> области «Управление муниципальным имуществом и финансами»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99,0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«Расходы органа местного самоуправления –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39 0 03 00000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99,0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Осуществление первичного воинского учета на территориях, где отсутствуют военные комиссариаты</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39 0 03 51180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100</w:t>
            </w:r>
          </w:p>
        </w:tc>
        <w:tc>
          <w:tcPr>
            <w:tcW w:w="1005"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92,4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Осуществление первичного воинского учета на территориях, где отсутствуют военные комиссариаты</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(Закупка товаров, работ и услуг для обеспечения государственных (муниципальных) нужд)</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39 0 03 51180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6,6</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Национальная безопасность и правоохранительная деятельность</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03</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220,8</w:t>
            </w:r>
          </w:p>
        </w:tc>
      </w:tr>
      <w:tr w:rsidR="00365805">
        <w:trPr>
          <w:cantSplit/>
          <w:trHeight w:val="479"/>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Обеспечение пожарной безопасности</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03</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220,8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Pr>
                <w:color w:val="000000"/>
                <w:sz w:val="24"/>
                <w:szCs w:val="24"/>
              </w:rPr>
              <w:t>воронежской</w:t>
            </w:r>
            <w:proofErr w:type="gramEnd"/>
            <w:r>
              <w:rPr>
                <w:color w:val="000000"/>
                <w:sz w:val="24"/>
                <w:szCs w:val="24"/>
              </w:rPr>
              <w:t xml:space="preserve"> области «Инфраструктура»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58 0 00 00000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220,8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Подпрограмма «Развитие территории Мамоновского </w:t>
            </w:r>
            <w:proofErr w:type="gramStart"/>
            <w:r>
              <w:rPr>
                <w:color w:val="000000"/>
                <w:sz w:val="24"/>
                <w:szCs w:val="24"/>
              </w:rPr>
              <w:t>сельского</w:t>
            </w:r>
            <w:proofErr w:type="gramEnd"/>
            <w:r>
              <w:rPr>
                <w:color w:val="000000"/>
                <w:sz w:val="24"/>
                <w:szCs w:val="24"/>
              </w:rPr>
              <w:t xml:space="preserve"> </w:t>
            </w:r>
            <w:proofErr w:type="spellStart"/>
            <w:r>
              <w:rPr>
                <w:color w:val="000000"/>
                <w:sz w:val="24"/>
                <w:szCs w:val="24"/>
              </w:rPr>
              <w:t>по-селения</w:t>
            </w:r>
            <w:proofErr w:type="spellEnd"/>
            <w:r>
              <w:rPr>
                <w:color w:val="000000"/>
                <w:sz w:val="24"/>
                <w:szCs w:val="24"/>
              </w:rPr>
              <w:t xml:space="preserve"> Верхнемамонского муниципального района Воронежской области»</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220,8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proofErr w:type="gramStart"/>
            <w:r>
              <w:rPr>
                <w:color w:val="000000"/>
                <w:sz w:val="24"/>
                <w:szCs w:val="24"/>
              </w:rPr>
              <w:lastRenderedPageBreak/>
              <w:t>Основное мероприятие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roofErr w:type="gramEnd"/>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58 2 06 00000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220,8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Субсидии некоммерческим организациям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58 2 06 91440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600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220,8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Национальная экономика</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1946,5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Дорожное хозяйство (дорожные фонды)</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09</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1936,4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Pr>
                <w:color w:val="000000"/>
                <w:sz w:val="24"/>
                <w:szCs w:val="24"/>
              </w:rPr>
              <w:t>воронежской</w:t>
            </w:r>
            <w:proofErr w:type="gramEnd"/>
            <w:r>
              <w:rPr>
                <w:color w:val="000000"/>
                <w:sz w:val="24"/>
                <w:szCs w:val="24"/>
              </w:rPr>
              <w:t xml:space="preserve"> области «Инфраструктура»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09</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58 0 00 00000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1936,4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Подпрограмма «Развитие дорожного хозяйства на территории Мамоновского сельского поселения Верхнемамонского муниципального района Воронежской области»</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09</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58 1 00 00000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1936,4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«Развитие сети автомобильных дорог общего пользования Мамоновского сельского поселения»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09</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58 1 01 00000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1936,4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на капитальный ремонт и ремонт автомобильных дорог общего пользования местного значения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09</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1 01 S8850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1698,0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Мероприятия по развитию сети автомобильных дорог общего пользования Мамоновского сельского поселения</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09</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58 1 01 91290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238,4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Другие вопросы в области национальной экономики</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jc w:val="center"/>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10,1</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Муниципальная программа Мамоновского сельского поселения Верхнемамонского муниципального района Воронежской области «Социальная сфера»</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11 0 00 00000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2,1</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11 0 04 00000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2,1</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на организацию проведения </w:t>
            </w:r>
            <w:proofErr w:type="gramStart"/>
            <w:r>
              <w:rPr>
                <w:color w:val="000000"/>
                <w:sz w:val="24"/>
                <w:szCs w:val="24"/>
              </w:rPr>
              <w:t>оплачиваемых</w:t>
            </w:r>
            <w:proofErr w:type="gramEnd"/>
            <w:r>
              <w:rPr>
                <w:color w:val="000000"/>
                <w:sz w:val="24"/>
                <w:szCs w:val="24"/>
              </w:rPr>
              <w:t xml:space="preserve"> общественных работ</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11 0 04 98430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2,1</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Муниципальная программа Мамоновского сельского поселения Верхнемамонского муниципального района Воронежской области «Инфраструктура»</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58 0 00 00000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8,0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lastRenderedPageBreak/>
              <w:t>Подпрограмма 2 «Развитие территории Мамоновского сельского поселения Верхнемамонского муниципального района Воронежской области»</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58 2 00 00000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8,0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«Градостроительная деятельность и межевание»</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58 2 01 00000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8,0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Мероприятия по развитию </w:t>
            </w:r>
            <w:proofErr w:type="gramStart"/>
            <w:r>
              <w:rPr>
                <w:color w:val="000000"/>
                <w:sz w:val="24"/>
                <w:szCs w:val="24"/>
              </w:rPr>
              <w:t>градостроительной</w:t>
            </w:r>
            <w:proofErr w:type="gramEnd"/>
            <w:r>
              <w:rPr>
                <w:color w:val="000000"/>
                <w:sz w:val="24"/>
                <w:szCs w:val="24"/>
              </w:rPr>
              <w:t xml:space="preserve"> деятельности</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04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58 2 01 90850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8,0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proofErr w:type="spellStart"/>
            <w:proofErr w:type="gramStart"/>
            <w:r>
              <w:rPr>
                <w:b/>
                <w:color w:val="000000"/>
                <w:sz w:val="24"/>
                <w:szCs w:val="24"/>
              </w:rPr>
              <w:t>Жилищно</w:t>
            </w:r>
            <w:proofErr w:type="spellEnd"/>
            <w:r>
              <w:rPr>
                <w:b/>
                <w:color w:val="000000"/>
                <w:sz w:val="24"/>
                <w:szCs w:val="24"/>
              </w:rPr>
              <w:t>- коммунальное</w:t>
            </w:r>
            <w:proofErr w:type="gramEnd"/>
            <w:r>
              <w:rPr>
                <w:b/>
                <w:color w:val="000000"/>
                <w:sz w:val="24"/>
                <w:szCs w:val="24"/>
              </w:rPr>
              <w:t xml:space="preserve"> хозяйство</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1210,5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b/>
                <w:color w:val="000000"/>
                <w:sz w:val="24"/>
                <w:szCs w:val="24"/>
              </w:rPr>
            </w:pPr>
            <w:r>
              <w:rPr>
                <w:b/>
                <w:color w:val="2A3143"/>
                <w:sz w:val="21"/>
                <w:szCs w:val="21"/>
                <w:highlight w:val="white"/>
              </w:rPr>
              <w:t>Коммунальное хозяйство</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b/>
                <w:sz w:val="24"/>
                <w:szCs w:val="24"/>
              </w:rPr>
            </w:pPr>
            <w:r>
              <w:rPr>
                <w:b/>
                <w:sz w:val="24"/>
                <w:szCs w:val="24"/>
              </w:rPr>
              <w:t>982,0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Муниципальная программа Мамоновского сельского поселения Верхнемамонского муниципального района </w:t>
            </w:r>
            <w:proofErr w:type="gramStart"/>
            <w:r>
              <w:rPr>
                <w:sz w:val="24"/>
                <w:szCs w:val="24"/>
              </w:rPr>
              <w:t>воронежской</w:t>
            </w:r>
            <w:proofErr w:type="gramEnd"/>
            <w:r>
              <w:rPr>
                <w:sz w:val="24"/>
                <w:szCs w:val="24"/>
              </w:rPr>
              <w:t xml:space="preserve"> области «Инфраструктура»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58 0 00 00000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sz w:val="24"/>
                <w:szCs w:val="24"/>
              </w:rPr>
            </w:pPr>
            <w:r>
              <w:rPr>
                <w:sz w:val="24"/>
                <w:szCs w:val="24"/>
              </w:rPr>
              <w:t>982,0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Подпрограмма «Развитие территории Мамоновского сельского поселения Верхнемамонского муниципального района Воронежской области»</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sz w:val="24"/>
                <w:szCs w:val="24"/>
              </w:rPr>
            </w:pPr>
            <w:r>
              <w:rPr>
                <w:sz w:val="24"/>
                <w:szCs w:val="24"/>
              </w:rPr>
              <w:t>982,0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Основное мероприятие «Энергосбережение и повышение энергетической эффективности в системе наружного освещения»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58 2 02 00000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sz w:val="24"/>
                <w:szCs w:val="24"/>
              </w:rPr>
            </w:pPr>
            <w:r>
              <w:rPr>
                <w:sz w:val="24"/>
                <w:szCs w:val="24"/>
              </w:rPr>
              <w:t>982,0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 Расходы за счет субсидии на </w:t>
            </w:r>
            <w:proofErr w:type="spellStart"/>
            <w:r>
              <w:rPr>
                <w:sz w:val="24"/>
                <w:szCs w:val="24"/>
              </w:rPr>
              <w:t>софинансирование</w:t>
            </w:r>
            <w:proofErr w:type="spellEnd"/>
            <w:r>
              <w:rPr>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w:t>
            </w:r>
          </w:p>
          <w:p w:rsidR="00365805" w:rsidRDefault="00717581" w:rsidP="00717581">
            <w:pPr>
              <w:ind w:left="0" w:hanging="2"/>
              <w:rPr>
                <w:sz w:val="24"/>
                <w:szCs w:val="24"/>
              </w:rPr>
            </w:pPr>
            <w:r>
              <w:rPr>
                <w:sz w:val="24"/>
                <w:szCs w:val="24"/>
              </w:rPr>
              <w:t>(Закупка товаров, работ и услуг для обеспечения государственных (муниципальных) нужд)</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02 S8140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sz w:val="24"/>
                <w:szCs w:val="24"/>
              </w:rPr>
            </w:pPr>
            <w:r>
              <w:rPr>
                <w:sz w:val="24"/>
                <w:szCs w:val="24"/>
              </w:rPr>
              <w:t>982,0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Благоустройство</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228,5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Pr>
                <w:color w:val="000000"/>
                <w:sz w:val="24"/>
                <w:szCs w:val="24"/>
              </w:rPr>
              <w:t>воронежской</w:t>
            </w:r>
            <w:proofErr w:type="gramEnd"/>
            <w:r>
              <w:rPr>
                <w:color w:val="000000"/>
                <w:sz w:val="24"/>
                <w:szCs w:val="24"/>
              </w:rPr>
              <w:t xml:space="preserve"> области «Инфраструктура»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58 0 00 00000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228,5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Подпрограмма «Развитие территории Мамоновского сельского поселения Верхнемамонского муниципального района Воронежской области»</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228,5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«Энергосбережение и повышение энергетической эффективности в системе наружного освещения»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58 2 02 00000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highlight w:val="white"/>
              </w:rPr>
            </w:pPr>
            <w:r>
              <w:rPr>
                <w:sz w:val="24"/>
                <w:szCs w:val="24"/>
                <w:highlight w:val="white"/>
              </w:rPr>
              <w:t>84,4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Расходы за счет субсидий из областного бюджета на уличное освещение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58 2 02 78670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59,7</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местного бюджета на уличное освещение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58 2 02 98670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24,7</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«Благоустройство территории муниципального образования»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58 2 04 00000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ind w:left="0" w:hanging="2"/>
              <w:rPr>
                <w:sz w:val="24"/>
                <w:szCs w:val="24"/>
              </w:rPr>
            </w:pPr>
          </w:p>
        </w:tc>
        <w:tc>
          <w:tcPr>
            <w:tcW w:w="1005" w:type="dxa"/>
            <w:tcBorders>
              <w:top w:val="nil"/>
              <w:left w:val="nil"/>
              <w:bottom w:val="single" w:sz="4" w:space="0" w:color="000000"/>
              <w:right w:val="single" w:sz="4" w:space="0" w:color="000000"/>
            </w:tcBorders>
            <w:vAlign w:val="center"/>
          </w:tcPr>
          <w:p w:rsidR="00365805" w:rsidRDefault="00717581">
            <w:pPr>
              <w:ind w:left="0" w:hanging="2"/>
              <w:rPr>
                <w:sz w:val="24"/>
                <w:szCs w:val="24"/>
              </w:rPr>
            </w:pPr>
            <w:r>
              <w:rPr>
                <w:sz w:val="24"/>
                <w:szCs w:val="24"/>
              </w:rPr>
              <w:t>144,1</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Расходы на содержание и благоустройство мест массового захоронения</w:t>
            </w:r>
          </w:p>
          <w:p w:rsidR="00365805" w:rsidRDefault="00717581">
            <w:pPr>
              <w:ind w:left="0" w:hanging="2"/>
              <w:rPr>
                <w:sz w:val="24"/>
                <w:szCs w:val="24"/>
              </w:rPr>
            </w:pPr>
            <w:r>
              <w:rPr>
                <w:sz w:val="24"/>
                <w:szCs w:val="24"/>
              </w:rPr>
              <w:t>(Закупка товаров, работ и услуг для обеспечения государственных (муниципальных) нужд)</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05</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58 2 04 90220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ind w:left="0" w:hanging="2"/>
              <w:rPr>
                <w:sz w:val="24"/>
                <w:szCs w:val="24"/>
              </w:rPr>
            </w:pPr>
            <w:r>
              <w:rPr>
                <w:sz w:val="24"/>
                <w:szCs w:val="24"/>
              </w:rPr>
              <w:t>200</w:t>
            </w:r>
          </w:p>
        </w:tc>
        <w:tc>
          <w:tcPr>
            <w:tcW w:w="1005" w:type="dxa"/>
            <w:tcBorders>
              <w:top w:val="nil"/>
              <w:left w:val="nil"/>
              <w:bottom w:val="single" w:sz="4" w:space="0" w:color="000000"/>
              <w:right w:val="single" w:sz="4" w:space="0" w:color="000000"/>
            </w:tcBorders>
            <w:vAlign w:val="center"/>
          </w:tcPr>
          <w:p w:rsidR="00365805" w:rsidRDefault="00717581">
            <w:pPr>
              <w:ind w:left="0" w:hanging="2"/>
              <w:rPr>
                <w:sz w:val="24"/>
                <w:szCs w:val="24"/>
              </w:rPr>
            </w:pPr>
            <w:r>
              <w:rPr>
                <w:sz w:val="24"/>
                <w:szCs w:val="24"/>
              </w:rPr>
              <w:t>144,1</w:t>
            </w:r>
          </w:p>
        </w:tc>
      </w:tr>
      <w:tr w:rsidR="00365805">
        <w:trPr>
          <w:cantSplit/>
          <w:trHeight w:val="32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Культура, кинематография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08</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00</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3252,0</w:t>
            </w:r>
          </w:p>
        </w:tc>
      </w:tr>
      <w:tr w:rsidR="00365805">
        <w:trPr>
          <w:cantSplit/>
          <w:trHeight w:val="506"/>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Культура</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08</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01</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3252,0</w:t>
            </w:r>
          </w:p>
        </w:tc>
      </w:tr>
      <w:tr w:rsidR="00365805">
        <w:trPr>
          <w:cantSplit/>
          <w:trHeight w:val="506"/>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lastRenderedPageBreak/>
              <w:t xml:space="preserve">Муниципальная программа Мамоновского сельского поселения Верхнемамонского муниципального района Воронежской области «Социальная сфера»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08</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11 0 00 00000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3252,0</w:t>
            </w:r>
          </w:p>
        </w:tc>
      </w:tr>
      <w:tr w:rsidR="00365805">
        <w:trPr>
          <w:cantSplit/>
          <w:trHeight w:val="625"/>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«Содействие сохранению и развитию муниципальных учреждений культуры»</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08</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11 0 01 00000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3252,0</w:t>
            </w:r>
          </w:p>
        </w:tc>
      </w:tr>
      <w:tr w:rsidR="00365805">
        <w:trPr>
          <w:cantSplit/>
          <w:trHeight w:val="1857"/>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both"/>
              <w:rPr>
                <w:color w:val="000000"/>
                <w:sz w:val="24"/>
                <w:szCs w:val="24"/>
              </w:rPr>
            </w:pPr>
            <w:r>
              <w:rPr>
                <w:sz w:val="24"/>
                <w:szCs w:val="24"/>
              </w:rPr>
              <w:t xml:space="preserve">Расходы за счет иных межбюджетных трансфертов, предоставляемых из областного бюджета,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(Закупка товаров, работ и услуг для обеспечения государственных (муниципальных) нужд)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08</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11 0 01 78490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sz w:val="24"/>
                <w:szCs w:val="24"/>
              </w:rPr>
            </w:pPr>
            <w:r>
              <w:rPr>
                <w:sz w:val="24"/>
                <w:szCs w:val="24"/>
              </w:rPr>
              <w:t>580,0</w:t>
            </w:r>
          </w:p>
        </w:tc>
      </w:tr>
      <w:tr w:rsidR="00365805">
        <w:trPr>
          <w:cantSplit/>
          <w:trHeight w:val="1857"/>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обеспечение деятельности (оказание услуг) государственных учреждений</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08</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11 0 01 90590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1644,9</w:t>
            </w:r>
          </w:p>
        </w:tc>
      </w:tr>
      <w:tr w:rsidR="00365805">
        <w:trPr>
          <w:cantSplit/>
          <w:trHeight w:val="1232"/>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обеспечение деятельности (оказание услуг) государственных учреждений</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08</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11 0 01 90590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1024,9</w:t>
            </w:r>
          </w:p>
        </w:tc>
      </w:tr>
      <w:tr w:rsidR="00365805">
        <w:trPr>
          <w:cantSplit/>
          <w:trHeight w:val="929"/>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обеспечение деятельности (оказание услуг) государственных учреждений</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(Иные бюджетные ассигнования)</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08</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11 0 01 90590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800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w:t>
            </w:r>
            <w:r>
              <w:rPr>
                <w:sz w:val="24"/>
                <w:szCs w:val="24"/>
              </w:rPr>
              <w:t>2</w:t>
            </w:r>
          </w:p>
        </w:tc>
      </w:tr>
      <w:tr w:rsidR="00365805">
        <w:trPr>
          <w:cantSplit/>
          <w:trHeight w:val="457"/>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СОЦИАЛЬНАЯ ПОЛИТИКА</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10</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color w:val="000000"/>
                <w:sz w:val="24"/>
                <w:szCs w:val="24"/>
              </w:rPr>
            </w:pPr>
            <w:r>
              <w:rPr>
                <w:b/>
                <w:sz w:val="24"/>
                <w:szCs w:val="24"/>
              </w:rPr>
              <w:t>192,0</w:t>
            </w:r>
          </w:p>
        </w:tc>
      </w:tr>
      <w:tr w:rsidR="00365805">
        <w:trPr>
          <w:cantSplit/>
          <w:trHeight w:val="32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Пенсионное обеспечение</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10</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01</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192,0</w:t>
            </w:r>
          </w:p>
        </w:tc>
      </w:tr>
      <w:tr w:rsidR="00365805">
        <w:trPr>
          <w:cantSplit/>
          <w:trHeight w:val="824"/>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Pr>
                <w:color w:val="000000"/>
                <w:sz w:val="24"/>
                <w:szCs w:val="24"/>
              </w:rPr>
              <w:t>воронежской</w:t>
            </w:r>
            <w:proofErr w:type="gramEnd"/>
            <w:r>
              <w:rPr>
                <w:color w:val="000000"/>
                <w:sz w:val="24"/>
                <w:szCs w:val="24"/>
              </w:rPr>
              <w:t xml:space="preserve"> области «Управление муниципальным имуществом и финансами» </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39 0 00 00000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192,0</w:t>
            </w:r>
          </w:p>
        </w:tc>
      </w:tr>
      <w:tr w:rsidR="00365805">
        <w:trPr>
          <w:cantSplit/>
          <w:trHeight w:val="929"/>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«Финансовое обеспечение деятельности органа местного самоуправления – администрации Верхнемамонского муниципального района»</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39 0 01 00000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192,0</w:t>
            </w:r>
          </w:p>
        </w:tc>
      </w:tr>
      <w:tr w:rsidR="00365805">
        <w:trPr>
          <w:cantSplit/>
          <w:trHeight w:val="929"/>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Доплаты к пенсиям муниципальных служащих Мамоновского сельского поселения</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(Социальное обеспечение и иные выплаты населению)</w:t>
            </w:r>
          </w:p>
        </w:tc>
        <w:tc>
          <w:tcPr>
            <w:tcW w:w="7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914</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w:t>
            </w:r>
          </w:p>
        </w:tc>
        <w:tc>
          <w:tcPr>
            <w:tcW w:w="57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114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39 0 01 90470</w:t>
            </w:r>
          </w:p>
        </w:tc>
        <w:tc>
          <w:tcPr>
            <w:tcW w:w="690"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300</w:t>
            </w:r>
          </w:p>
        </w:tc>
        <w:tc>
          <w:tcPr>
            <w:tcW w:w="100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192,0</w:t>
            </w:r>
          </w:p>
        </w:tc>
      </w:tr>
    </w:tbl>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 xml:space="preserve">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365805" w:rsidRDefault="00365805">
      <w:pPr>
        <w:pBdr>
          <w:top w:val="nil"/>
          <w:left w:val="nil"/>
          <w:bottom w:val="nil"/>
          <w:right w:val="nil"/>
          <w:between w:val="nil"/>
        </w:pBdr>
        <w:spacing w:line="240" w:lineRule="auto"/>
        <w:ind w:left="0" w:hanging="2"/>
        <w:rPr>
          <w:sz w:val="24"/>
          <w:szCs w:val="24"/>
        </w:rPr>
      </w:pPr>
    </w:p>
    <w:p w:rsidR="00365805" w:rsidRDefault="00365805">
      <w:pPr>
        <w:pBdr>
          <w:top w:val="nil"/>
          <w:left w:val="nil"/>
          <w:bottom w:val="nil"/>
          <w:right w:val="nil"/>
          <w:between w:val="nil"/>
        </w:pBdr>
        <w:spacing w:line="240" w:lineRule="auto"/>
        <w:ind w:left="0" w:hanging="2"/>
        <w:rPr>
          <w:sz w:val="24"/>
          <w:szCs w:val="24"/>
        </w:rPr>
      </w:pPr>
    </w:p>
    <w:p w:rsidR="00365805" w:rsidRDefault="00365805">
      <w:pPr>
        <w:pBdr>
          <w:top w:val="nil"/>
          <w:left w:val="nil"/>
          <w:bottom w:val="nil"/>
          <w:right w:val="nil"/>
          <w:between w:val="nil"/>
        </w:pBdr>
        <w:spacing w:line="240" w:lineRule="auto"/>
        <w:ind w:left="0" w:hanging="2"/>
        <w:rPr>
          <w:sz w:val="24"/>
          <w:szCs w:val="24"/>
        </w:rPr>
      </w:pPr>
    </w:p>
    <w:p w:rsidR="00365805" w:rsidRDefault="00365805">
      <w:pPr>
        <w:pBdr>
          <w:top w:val="nil"/>
          <w:left w:val="nil"/>
          <w:bottom w:val="nil"/>
          <w:right w:val="nil"/>
          <w:between w:val="nil"/>
        </w:pBdr>
        <w:spacing w:line="240" w:lineRule="auto"/>
        <w:ind w:left="0" w:hanging="2"/>
        <w:rPr>
          <w:sz w:val="24"/>
          <w:szCs w:val="24"/>
        </w:rPr>
      </w:pPr>
    </w:p>
    <w:p w:rsidR="00365805" w:rsidRDefault="00365805">
      <w:pPr>
        <w:pBdr>
          <w:top w:val="nil"/>
          <w:left w:val="nil"/>
          <w:bottom w:val="nil"/>
          <w:right w:val="nil"/>
          <w:between w:val="nil"/>
        </w:pBdr>
        <w:spacing w:line="240" w:lineRule="auto"/>
        <w:ind w:left="0" w:hanging="2"/>
        <w:rPr>
          <w:sz w:val="24"/>
          <w:szCs w:val="24"/>
        </w:rPr>
      </w:pPr>
    </w:p>
    <w:p w:rsidR="00365805" w:rsidRDefault="00365805">
      <w:pPr>
        <w:pBdr>
          <w:top w:val="nil"/>
          <w:left w:val="nil"/>
          <w:bottom w:val="nil"/>
          <w:right w:val="nil"/>
          <w:between w:val="nil"/>
        </w:pBdr>
        <w:spacing w:line="240" w:lineRule="auto"/>
        <w:ind w:left="0" w:hanging="2"/>
        <w:rPr>
          <w:sz w:val="24"/>
          <w:szCs w:val="24"/>
        </w:rPr>
      </w:pPr>
    </w:p>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 xml:space="preserve">                                                                               </w:t>
      </w:r>
      <w:r>
        <w:rPr>
          <w:color w:val="000000"/>
          <w:sz w:val="24"/>
          <w:szCs w:val="24"/>
        </w:rPr>
        <w:t xml:space="preserve">       Приложение № 3</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к решению Совета народных депутатов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Мамоновского сельского поселения «</w:t>
      </w:r>
      <w:proofErr w:type="gramStart"/>
      <w:r>
        <w:rPr>
          <w:color w:val="000000"/>
          <w:sz w:val="24"/>
          <w:szCs w:val="24"/>
        </w:rPr>
        <w:t>Об</w:t>
      </w:r>
      <w:proofErr w:type="gramEnd"/>
      <w:r>
        <w:rPr>
          <w:color w:val="000000"/>
          <w:sz w:val="24"/>
          <w:szCs w:val="24"/>
        </w:rPr>
        <w:t xml:space="preserve">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roofErr w:type="gramStart"/>
      <w:r>
        <w:rPr>
          <w:color w:val="000000"/>
          <w:sz w:val="24"/>
          <w:szCs w:val="24"/>
        </w:rPr>
        <w:t>исполнении</w:t>
      </w:r>
      <w:proofErr w:type="gramEnd"/>
      <w:r>
        <w:rPr>
          <w:color w:val="000000"/>
          <w:sz w:val="24"/>
          <w:szCs w:val="24"/>
        </w:rPr>
        <w:t xml:space="preserve"> бюджета Мамоновского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сельского поселения Верхнемамонского</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муниципального района Воронежской</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области за </w:t>
      </w:r>
      <w:r>
        <w:rPr>
          <w:sz w:val="24"/>
          <w:szCs w:val="24"/>
        </w:rPr>
        <w:t>2022</w:t>
      </w:r>
      <w:r>
        <w:rPr>
          <w:color w:val="000000"/>
          <w:sz w:val="24"/>
          <w:szCs w:val="24"/>
        </w:rPr>
        <w:t xml:space="preserve"> год»</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от </w:t>
      </w:r>
      <w:r w:rsidR="003D09B1">
        <w:rPr>
          <w:color w:val="000000"/>
          <w:sz w:val="24"/>
          <w:szCs w:val="24"/>
        </w:rPr>
        <w:t>28.04.2023 г. №5</w:t>
      </w: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Распределение бюджетных ассигнований по разделам, подразделам, целевым статьям (муниципальным программам Мамоновского сельского поселения и </w:t>
      </w:r>
      <w:proofErr w:type="spellStart"/>
      <w:r>
        <w:rPr>
          <w:b/>
          <w:color w:val="000000"/>
          <w:sz w:val="24"/>
          <w:szCs w:val="24"/>
        </w:rPr>
        <w:t>непрограммным</w:t>
      </w:r>
      <w:proofErr w:type="spellEnd"/>
      <w:r>
        <w:rPr>
          <w:b/>
          <w:color w:val="000000"/>
          <w:sz w:val="24"/>
          <w:szCs w:val="24"/>
        </w:rPr>
        <w:t xml:space="preserve"> направлениям деятельности), группам </w:t>
      </w:r>
      <w:proofErr w:type="gramStart"/>
      <w:r>
        <w:rPr>
          <w:b/>
          <w:color w:val="000000"/>
          <w:sz w:val="24"/>
          <w:szCs w:val="24"/>
        </w:rPr>
        <w:t>видов расходов классификации расходов бюджета</w:t>
      </w:r>
      <w:proofErr w:type="gramEnd"/>
      <w:r>
        <w:rPr>
          <w:b/>
          <w:color w:val="000000"/>
          <w:sz w:val="24"/>
          <w:szCs w:val="24"/>
        </w:rPr>
        <w:t xml:space="preserve"> Мамоновского сельского поселения</w:t>
      </w:r>
    </w:p>
    <w:p w:rsidR="00365805" w:rsidRDefault="00717581">
      <w:pPr>
        <w:pBdr>
          <w:top w:val="nil"/>
          <w:left w:val="nil"/>
          <w:bottom w:val="nil"/>
          <w:right w:val="nil"/>
          <w:between w:val="nil"/>
        </w:pBdr>
        <w:tabs>
          <w:tab w:val="left" w:pos="2760"/>
        </w:tabs>
        <w:spacing w:line="240" w:lineRule="auto"/>
        <w:ind w:left="0" w:hanging="2"/>
        <w:jc w:val="center"/>
        <w:rPr>
          <w:color w:val="000000"/>
          <w:sz w:val="24"/>
          <w:szCs w:val="24"/>
        </w:rPr>
      </w:pPr>
      <w:r>
        <w:rPr>
          <w:b/>
          <w:color w:val="000000"/>
          <w:sz w:val="24"/>
          <w:szCs w:val="24"/>
        </w:rPr>
        <w:t xml:space="preserve">за </w:t>
      </w:r>
      <w:r>
        <w:rPr>
          <w:b/>
          <w:sz w:val="24"/>
          <w:szCs w:val="24"/>
        </w:rPr>
        <w:t>2022</w:t>
      </w:r>
      <w:r>
        <w:rPr>
          <w:b/>
          <w:color w:val="000000"/>
          <w:sz w:val="24"/>
          <w:szCs w:val="24"/>
        </w:rPr>
        <w:t xml:space="preserve"> год </w:t>
      </w:r>
    </w:p>
    <w:p w:rsidR="00365805" w:rsidRDefault="00717581">
      <w:pPr>
        <w:pBdr>
          <w:top w:val="nil"/>
          <w:left w:val="nil"/>
          <w:bottom w:val="nil"/>
          <w:right w:val="nil"/>
          <w:between w:val="nil"/>
        </w:pBdr>
        <w:tabs>
          <w:tab w:val="left" w:pos="2760"/>
        </w:tabs>
        <w:spacing w:line="240" w:lineRule="auto"/>
        <w:ind w:left="0" w:hanging="2"/>
        <w:jc w:val="center"/>
      </w:pPr>
      <w:r>
        <w:rPr>
          <w:b/>
          <w:color w:val="000000"/>
          <w:sz w:val="24"/>
          <w:szCs w:val="24"/>
        </w:rPr>
        <w:t xml:space="preserve">                                                       </w:t>
      </w:r>
      <w:r>
        <w:t xml:space="preserve">                                                                                            </w:t>
      </w:r>
      <w:r>
        <w:rPr>
          <w:sz w:val="22"/>
          <w:szCs w:val="22"/>
        </w:rPr>
        <w:t>(тыс. рублей)</w:t>
      </w:r>
    </w:p>
    <w:tbl>
      <w:tblPr>
        <w:tblStyle w:val="aff8"/>
        <w:tblW w:w="10365"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15"/>
        <w:gridCol w:w="675"/>
        <w:gridCol w:w="660"/>
        <w:gridCol w:w="1335"/>
        <w:gridCol w:w="810"/>
        <w:gridCol w:w="1170"/>
      </w:tblGrid>
      <w:tr w:rsidR="00365805">
        <w:trPr>
          <w:cantSplit/>
          <w:trHeight w:val="583"/>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Наименование</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РЗ</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proofErr w:type="gramStart"/>
            <w:r>
              <w:rPr>
                <w:sz w:val="24"/>
                <w:szCs w:val="24"/>
              </w:rPr>
              <w:t>ПР</w:t>
            </w:r>
            <w:proofErr w:type="gramEnd"/>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ЦСР</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ВР</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2022</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1</w:t>
            </w:r>
          </w:p>
        </w:tc>
        <w:tc>
          <w:tcPr>
            <w:tcW w:w="67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2</w:t>
            </w:r>
          </w:p>
        </w:tc>
        <w:tc>
          <w:tcPr>
            <w:tcW w:w="660"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3</w:t>
            </w:r>
          </w:p>
        </w:tc>
        <w:tc>
          <w:tcPr>
            <w:tcW w:w="133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4</w:t>
            </w:r>
          </w:p>
        </w:tc>
        <w:tc>
          <w:tcPr>
            <w:tcW w:w="810"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5</w:t>
            </w:r>
          </w:p>
        </w:tc>
        <w:tc>
          <w:tcPr>
            <w:tcW w:w="1170"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6</w:t>
            </w:r>
          </w:p>
        </w:tc>
      </w:tr>
      <w:tr w:rsidR="00365805">
        <w:trPr>
          <w:cantSplit/>
          <w:trHeight w:val="359"/>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b/>
                <w:sz w:val="24"/>
                <w:szCs w:val="24"/>
              </w:rPr>
              <w:t>ВСЕГО</w:t>
            </w:r>
          </w:p>
        </w:tc>
        <w:tc>
          <w:tcPr>
            <w:tcW w:w="675" w:type="dxa"/>
            <w:tcBorders>
              <w:top w:val="single" w:sz="4" w:space="0" w:color="000000"/>
              <w:left w:val="single" w:sz="4" w:space="0" w:color="000000"/>
              <w:bottom w:val="single" w:sz="4" w:space="0" w:color="000000"/>
              <w:right w:val="single" w:sz="4" w:space="0" w:color="000000"/>
            </w:tcBorders>
          </w:tcPr>
          <w:p w:rsidR="00365805" w:rsidRDefault="00365805" w:rsidP="00717581">
            <w:pPr>
              <w:ind w:left="0" w:hanging="2"/>
              <w:rPr>
                <w:sz w:val="24"/>
                <w:szCs w:val="24"/>
              </w:rPr>
            </w:pPr>
          </w:p>
        </w:tc>
        <w:tc>
          <w:tcPr>
            <w:tcW w:w="660" w:type="dxa"/>
            <w:tcBorders>
              <w:top w:val="single" w:sz="4" w:space="0" w:color="000000"/>
              <w:left w:val="single" w:sz="4" w:space="0" w:color="000000"/>
              <w:bottom w:val="single" w:sz="4" w:space="0" w:color="000000"/>
              <w:right w:val="single" w:sz="4" w:space="0" w:color="000000"/>
            </w:tcBorders>
          </w:tcPr>
          <w:p w:rsidR="00365805" w:rsidRDefault="00365805" w:rsidP="00717581">
            <w:pPr>
              <w:ind w:left="0" w:hanging="2"/>
              <w:rPr>
                <w:sz w:val="24"/>
                <w:szCs w:val="24"/>
              </w:rPr>
            </w:pPr>
          </w:p>
        </w:tc>
        <w:tc>
          <w:tcPr>
            <w:tcW w:w="1335" w:type="dxa"/>
            <w:tcBorders>
              <w:top w:val="single" w:sz="4" w:space="0" w:color="000000"/>
              <w:left w:val="single" w:sz="4" w:space="0" w:color="000000"/>
              <w:bottom w:val="single" w:sz="4" w:space="0" w:color="000000"/>
              <w:right w:val="single" w:sz="4" w:space="0" w:color="000000"/>
            </w:tcBorders>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b/>
                <w:sz w:val="24"/>
                <w:szCs w:val="24"/>
              </w:rPr>
              <w:t>9325,5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b/>
                <w:sz w:val="24"/>
                <w:szCs w:val="24"/>
              </w:rPr>
              <w:t>Администрация  Мамоновского сельского поселения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b/>
                <w:sz w:val="24"/>
                <w:szCs w:val="24"/>
              </w:rPr>
              <w:t>9325,5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b/>
                <w:sz w:val="24"/>
                <w:szCs w:val="24"/>
              </w:rPr>
              <w:t>Общегосударственные вопросы</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01</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2404,7</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b/>
                <w:sz w:val="24"/>
                <w:szCs w:val="24"/>
              </w:rPr>
              <w:t>Функционирование высшего должностного лица субъекта Российской  Федерации и муниципального образования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797,9</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 xml:space="preserve">Муниципальная программа Мамоновского сельского поселения Верхнемамонского муниципального района </w:t>
            </w:r>
            <w:proofErr w:type="gramStart"/>
            <w:r>
              <w:rPr>
                <w:sz w:val="24"/>
                <w:szCs w:val="24"/>
              </w:rPr>
              <w:t>воронежской</w:t>
            </w:r>
            <w:proofErr w:type="gramEnd"/>
            <w:r>
              <w:rPr>
                <w:sz w:val="24"/>
                <w:szCs w:val="24"/>
              </w:rPr>
              <w:t xml:space="preserve"> области «Управление муниципальным имуществом и финансами»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797,9</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39 0 01 00000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797,9</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Расходы на обеспечение деятельности главы Мамоновского сельского поселения </w:t>
            </w:r>
          </w:p>
          <w:p w:rsidR="00365805" w:rsidRDefault="00717581" w:rsidP="00717581">
            <w:pPr>
              <w:ind w:left="0" w:hanging="2"/>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39 0 01 92020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797,9</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04</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1606,8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 xml:space="preserve">Муниципальная программа Мамоновского сельского поселения Верхнемамонского муниципального района </w:t>
            </w:r>
            <w:proofErr w:type="gramStart"/>
            <w:r>
              <w:rPr>
                <w:sz w:val="24"/>
                <w:szCs w:val="24"/>
              </w:rPr>
              <w:t>воронежской</w:t>
            </w:r>
            <w:proofErr w:type="gramEnd"/>
            <w:r>
              <w:rPr>
                <w:sz w:val="24"/>
                <w:szCs w:val="24"/>
              </w:rPr>
              <w:t xml:space="preserve"> области «Управление муниципальным имуществом и финансами»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04</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1606,8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04</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39 0 01 00000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1606,8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lastRenderedPageBreak/>
              <w:t xml:space="preserve"> Расходы на обеспечение функций органов местного самоуправления </w:t>
            </w:r>
          </w:p>
          <w:p w:rsidR="00365805" w:rsidRDefault="00717581" w:rsidP="00717581">
            <w:pPr>
              <w:ind w:left="0" w:hanging="2"/>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04</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39 0 01 92010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974,6</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04</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39 0 01 92010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631,5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Расходы на обеспечение функций органов местного самоуправления (Иные бюджетные ассигнования)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04</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39 0 01 92010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800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0,7</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Национальная оборона</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02</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99,0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Мобилизационная и вневойсковая подготовка</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 xml:space="preserve">Муниципальная программа Мамоновского сельского поселения Верхнемамонского муниципального района </w:t>
            </w:r>
            <w:proofErr w:type="gramStart"/>
            <w:r>
              <w:rPr>
                <w:sz w:val="24"/>
                <w:szCs w:val="24"/>
              </w:rPr>
              <w:t>воронежской</w:t>
            </w:r>
            <w:proofErr w:type="gramEnd"/>
            <w:r>
              <w:rPr>
                <w:sz w:val="24"/>
                <w:szCs w:val="24"/>
              </w:rPr>
              <w:t xml:space="preserve"> области «Управление муниципальным имуществом и финансами»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99,0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Основное мероприятие «Расходы органа местного самоуправления –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39 0 03 00000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99,0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 Осуществление первичного воинского учета на территориях, где отсутствуют военные комиссариаты</w:t>
            </w:r>
          </w:p>
          <w:p w:rsidR="00365805" w:rsidRDefault="00717581" w:rsidP="00717581">
            <w:pPr>
              <w:ind w:left="0" w:hanging="2"/>
              <w:rPr>
                <w:sz w:val="24"/>
                <w:szCs w:val="24"/>
              </w:rPr>
            </w:pPr>
            <w:r>
              <w:rPr>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39 0 03 51180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100</w:t>
            </w:r>
          </w:p>
        </w:tc>
        <w:tc>
          <w:tcPr>
            <w:tcW w:w="1170" w:type="dxa"/>
            <w:tcBorders>
              <w:top w:val="single" w:sz="4" w:space="0" w:color="000000"/>
              <w:left w:val="single" w:sz="4" w:space="0" w:color="000000"/>
              <w:bottom w:val="single" w:sz="4" w:space="0" w:color="000000"/>
              <w:right w:val="single" w:sz="4" w:space="0" w:color="000000"/>
            </w:tcBorders>
          </w:tcPr>
          <w:p w:rsidR="00365805" w:rsidRDefault="00365805" w:rsidP="00717581">
            <w:pPr>
              <w:ind w:left="0" w:hanging="2"/>
              <w:rPr>
                <w:sz w:val="24"/>
                <w:szCs w:val="24"/>
              </w:rPr>
            </w:pPr>
          </w:p>
          <w:p w:rsidR="00365805" w:rsidRDefault="00365805" w:rsidP="00717581">
            <w:pPr>
              <w:ind w:left="0" w:hanging="2"/>
              <w:rPr>
                <w:sz w:val="24"/>
                <w:szCs w:val="24"/>
              </w:rPr>
            </w:pPr>
          </w:p>
          <w:p w:rsidR="00365805" w:rsidRDefault="00717581" w:rsidP="00717581">
            <w:pPr>
              <w:ind w:left="0" w:hanging="2"/>
              <w:rPr>
                <w:sz w:val="24"/>
                <w:szCs w:val="24"/>
              </w:rPr>
            </w:pPr>
            <w:r>
              <w:rPr>
                <w:sz w:val="24"/>
                <w:szCs w:val="24"/>
              </w:rPr>
              <w:t>92,4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 Осуществление первичного воинского учета на территориях, где отсутствуют военные комиссариаты</w:t>
            </w:r>
          </w:p>
          <w:p w:rsidR="00365805" w:rsidRDefault="00717581" w:rsidP="00717581">
            <w:pPr>
              <w:ind w:left="0" w:hanging="2"/>
              <w:rPr>
                <w:sz w:val="24"/>
                <w:szCs w:val="24"/>
              </w:rPr>
            </w:pPr>
            <w:r>
              <w:rPr>
                <w:sz w:val="24"/>
                <w:szCs w:val="24"/>
              </w:rPr>
              <w:t xml:space="preserve"> (Закупка товаров, работ и услуг для обеспечения государственных (муниципальных) нужд)</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39 0 03 51180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6,6</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Национальная безопасность и правоохранительная деятельность</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03</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220,8</w:t>
            </w:r>
          </w:p>
        </w:tc>
      </w:tr>
      <w:tr w:rsidR="00365805">
        <w:trPr>
          <w:cantSplit/>
          <w:trHeight w:val="479"/>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Обеспечение пожарной безопасности</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03</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10</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220,8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Муниципальная программа Мамоновского сельского поселения Верхнемамонского муниципального района </w:t>
            </w:r>
            <w:proofErr w:type="gramStart"/>
            <w:r>
              <w:rPr>
                <w:sz w:val="24"/>
                <w:szCs w:val="24"/>
              </w:rPr>
              <w:t>воронежской</w:t>
            </w:r>
            <w:proofErr w:type="gramEnd"/>
            <w:r>
              <w:rPr>
                <w:sz w:val="24"/>
                <w:szCs w:val="24"/>
              </w:rPr>
              <w:t xml:space="preserve"> области «Инфраструктура»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58 0 00 00000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220,8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Подпрограмма «Развитие территории Мамоновского </w:t>
            </w:r>
            <w:proofErr w:type="gramStart"/>
            <w:r>
              <w:rPr>
                <w:sz w:val="24"/>
                <w:szCs w:val="24"/>
              </w:rPr>
              <w:t>сельского</w:t>
            </w:r>
            <w:proofErr w:type="gramEnd"/>
            <w:r>
              <w:rPr>
                <w:sz w:val="24"/>
                <w:szCs w:val="24"/>
              </w:rPr>
              <w:t xml:space="preserve"> </w:t>
            </w:r>
            <w:proofErr w:type="spellStart"/>
            <w:r>
              <w:rPr>
                <w:sz w:val="24"/>
                <w:szCs w:val="24"/>
              </w:rPr>
              <w:t>по-селения</w:t>
            </w:r>
            <w:proofErr w:type="spellEnd"/>
            <w:r>
              <w:rPr>
                <w:sz w:val="24"/>
                <w:szCs w:val="24"/>
              </w:rPr>
              <w:t xml:space="preserve"> Верхнемамонского муниципального района Воронежской области»</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220,8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proofErr w:type="gramStart"/>
            <w:r>
              <w:rPr>
                <w:sz w:val="24"/>
                <w:szCs w:val="24"/>
              </w:rPr>
              <w:lastRenderedPageBreak/>
              <w:t>Основное мероприятие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58 2 06 00000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220,8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Субсидии некоммерческим организациям </w:t>
            </w:r>
          </w:p>
          <w:p w:rsidR="00365805" w:rsidRDefault="00717581" w:rsidP="00717581">
            <w:pPr>
              <w:ind w:left="0" w:hanging="2"/>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58 2 06 91440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600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220,8</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Национальная экономика</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1946,5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Дорожное хозяйство (дорожные фонды)</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09</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1936,4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Муниципальная программа Мамоновского сельского поселения Верхнемамонского муниципального района </w:t>
            </w:r>
            <w:proofErr w:type="gramStart"/>
            <w:r>
              <w:rPr>
                <w:sz w:val="24"/>
                <w:szCs w:val="24"/>
              </w:rPr>
              <w:t>воронежской</w:t>
            </w:r>
            <w:proofErr w:type="gramEnd"/>
            <w:r>
              <w:rPr>
                <w:sz w:val="24"/>
                <w:szCs w:val="24"/>
              </w:rPr>
              <w:t xml:space="preserve"> области «Инфраструктура»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09</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58 0 00 00000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1936,4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Подпрограмма «Развитие дорожного хозяйства на территории Мамоновского сельского поселения Верхнемамонского муниципального района Воронежской области»</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09</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58 1 00 00000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1936,4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Основное мероприятие «Развитие сети автомобильных дорог общего пользования Мамоновского сельского поселения»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09</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58 1 01 00000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1936,4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Расходы на капитальный ремонт и ремонт автомобильных дорог общего пользования местного значения  </w:t>
            </w:r>
          </w:p>
          <w:p w:rsidR="00365805" w:rsidRDefault="00717581" w:rsidP="00717581">
            <w:pPr>
              <w:ind w:left="0" w:hanging="2"/>
              <w:rPr>
                <w:sz w:val="24"/>
                <w:szCs w:val="24"/>
              </w:rPr>
            </w:pPr>
            <w:r>
              <w:rPr>
                <w:sz w:val="24"/>
                <w:szCs w:val="24"/>
              </w:rPr>
              <w:t xml:space="preserve">(Закупка товаров, работ и услуг для обеспечения государственных (муниципальных) нужд)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09</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1 01 S8850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1698,0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Мероприятия по развитию сети автомобильных дорог общего пользования Мамоновского сельского поселения</w:t>
            </w:r>
          </w:p>
          <w:p w:rsidR="00365805" w:rsidRDefault="00717581" w:rsidP="00717581">
            <w:pPr>
              <w:ind w:left="0" w:hanging="2"/>
              <w:rPr>
                <w:sz w:val="24"/>
                <w:szCs w:val="24"/>
              </w:rPr>
            </w:pPr>
            <w:r>
              <w:rPr>
                <w:sz w:val="24"/>
                <w:szCs w:val="24"/>
              </w:rPr>
              <w:t>(Закупка товаров, работ и услуг для обеспечения государственных (муниципальных) нужд)</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09</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58 1 01 91290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238,4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Другие вопросы в области национальной экономики</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b/>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b/>
                <w:sz w:val="24"/>
                <w:szCs w:val="24"/>
              </w:rPr>
              <w:t>12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jc w:val="center"/>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10,1</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Муниципальная программа Мамоновского сельского поселения Верхнемамонского муниципального района Воронежской области «Социальная сфера»</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12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11 0 00 00000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2,1</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12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11 0 04 00000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2,1</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Расходы на организацию проведения </w:t>
            </w:r>
            <w:proofErr w:type="gramStart"/>
            <w:r>
              <w:rPr>
                <w:sz w:val="24"/>
                <w:szCs w:val="24"/>
              </w:rPr>
              <w:t>оплачиваемых</w:t>
            </w:r>
            <w:proofErr w:type="gramEnd"/>
            <w:r>
              <w:rPr>
                <w:sz w:val="24"/>
                <w:szCs w:val="24"/>
              </w:rPr>
              <w:t xml:space="preserve"> общественных работ</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12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11 0 04 98430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2,1</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Муниципальная программа Мамоновского сельского поселения Верхнемамонского муниципального района Воронежской области «Инфраструктура»</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12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58 0 00 00000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8,0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lastRenderedPageBreak/>
              <w:t>Подпрограмма 2 «Развитие территории Мамоновского сельского поселения Верхнемамонского муниципального района Воронежской области»</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12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58 2 00 00000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8,0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Основное мероприятие «Градостроительная деятельность и межевание»</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12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58 2 01 00000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8,0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Мероприятия по развитию </w:t>
            </w:r>
            <w:proofErr w:type="gramStart"/>
            <w:r>
              <w:rPr>
                <w:sz w:val="24"/>
                <w:szCs w:val="24"/>
              </w:rPr>
              <w:t>градостроительной</w:t>
            </w:r>
            <w:proofErr w:type="gramEnd"/>
            <w:r>
              <w:rPr>
                <w:sz w:val="24"/>
                <w:szCs w:val="24"/>
              </w:rPr>
              <w:t xml:space="preserve"> деятельности</w:t>
            </w:r>
          </w:p>
          <w:p w:rsidR="00365805" w:rsidRDefault="00717581" w:rsidP="00717581">
            <w:pPr>
              <w:ind w:left="0" w:hanging="2"/>
              <w:rPr>
                <w:sz w:val="24"/>
                <w:szCs w:val="24"/>
              </w:rPr>
            </w:pPr>
            <w:r>
              <w:rPr>
                <w:sz w:val="24"/>
                <w:szCs w:val="24"/>
              </w:rPr>
              <w:t>(Закупка товаров, работ и услуг для обеспечения государственных (муниципальных) нужд)</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04</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12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center"/>
              <w:rPr>
                <w:sz w:val="24"/>
                <w:szCs w:val="24"/>
              </w:rPr>
            </w:pPr>
            <w:r>
              <w:rPr>
                <w:sz w:val="24"/>
                <w:szCs w:val="24"/>
              </w:rPr>
              <w:t>58 2 01 90850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8,0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proofErr w:type="spellStart"/>
            <w:proofErr w:type="gramStart"/>
            <w:r>
              <w:rPr>
                <w:b/>
                <w:sz w:val="24"/>
                <w:szCs w:val="24"/>
              </w:rPr>
              <w:t>Жилищно</w:t>
            </w:r>
            <w:proofErr w:type="spellEnd"/>
            <w:r>
              <w:rPr>
                <w:b/>
                <w:sz w:val="24"/>
                <w:szCs w:val="24"/>
              </w:rPr>
              <w:t>- коммунальное</w:t>
            </w:r>
            <w:proofErr w:type="gramEnd"/>
            <w:r>
              <w:rPr>
                <w:b/>
                <w:sz w:val="24"/>
                <w:szCs w:val="24"/>
              </w:rPr>
              <w:t xml:space="preserve"> хозяйство</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1210,5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b/>
                <w:sz w:val="24"/>
                <w:szCs w:val="24"/>
              </w:rPr>
            </w:pPr>
            <w:r>
              <w:rPr>
                <w:b/>
                <w:color w:val="2A3143"/>
                <w:sz w:val="21"/>
                <w:szCs w:val="21"/>
                <w:highlight w:val="white"/>
              </w:rPr>
              <w:t>Коммунальное хозяйство</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b/>
                <w:sz w:val="24"/>
                <w:szCs w:val="24"/>
              </w:rPr>
            </w:pPr>
            <w:r>
              <w:rPr>
                <w:b/>
                <w:sz w:val="24"/>
                <w:szCs w:val="24"/>
              </w:rPr>
              <w:t>982,0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Муниципальная программа Мамоновского сельского поселения Верхнемамонского муниципального района </w:t>
            </w:r>
            <w:proofErr w:type="gramStart"/>
            <w:r>
              <w:rPr>
                <w:sz w:val="24"/>
                <w:szCs w:val="24"/>
              </w:rPr>
              <w:t>воронежской</w:t>
            </w:r>
            <w:proofErr w:type="gramEnd"/>
            <w:r>
              <w:rPr>
                <w:sz w:val="24"/>
                <w:szCs w:val="24"/>
              </w:rPr>
              <w:t xml:space="preserve"> области «Инфраструктура»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58 0 00 00000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982,0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Подпрограмма «Развитие территории Мамоновского сельского поселения Верхнемамонского муниципального района Воронежской области»</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982,0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Основное мероприятие «Энергосбережение и повышение энергетической эффективности в системе наружного освещения»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58 2 02 00000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982,0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 Расходы за счет субсидии на </w:t>
            </w:r>
            <w:proofErr w:type="spellStart"/>
            <w:r>
              <w:rPr>
                <w:sz w:val="24"/>
                <w:szCs w:val="24"/>
              </w:rPr>
              <w:t>софинансирование</w:t>
            </w:r>
            <w:proofErr w:type="spellEnd"/>
            <w:r>
              <w:rPr>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w:t>
            </w:r>
          </w:p>
          <w:p w:rsidR="00365805" w:rsidRDefault="00717581" w:rsidP="00717581">
            <w:pPr>
              <w:ind w:left="0" w:hanging="2"/>
              <w:rPr>
                <w:sz w:val="24"/>
                <w:szCs w:val="24"/>
              </w:rPr>
            </w:pPr>
            <w:r>
              <w:rPr>
                <w:sz w:val="24"/>
                <w:szCs w:val="24"/>
              </w:rPr>
              <w:t>(Закупка товаров, работ и услуг для обеспечения государственных (муниципальных) нужд)</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02</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02 S8140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982,0</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Благоустройство</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228,5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Муниципальная программа Мамоновского сельского поселения Верхнемамонского муниципального района </w:t>
            </w:r>
            <w:proofErr w:type="gramStart"/>
            <w:r>
              <w:rPr>
                <w:sz w:val="24"/>
                <w:szCs w:val="24"/>
              </w:rPr>
              <w:t>воронежской</w:t>
            </w:r>
            <w:proofErr w:type="gramEnd"/>
            <w:r>
              <w:rPr>
                <w:sz w:val="24"/>
                <w:szCs w:val="24"/>
              </w:rPr>
              <w:t xml:space="preserve"> области «Инфраструктура»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58 0 00 00000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228,5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Подпрограмма «Развитие территории Мамоновского сельского поселения Верхнемамонского муниципального района Воронежской области»</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228,5</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Основное мероприятие «Энергосбережение и повышение энергетической эффективности в системе наружного освещения»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58 2 02 00000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highlight w:val="white"/>
              </w:rPr>
            </w:pPr>
            <w:r>
              <w:rPr>
                <w:sz w:val="24"/>
                <w:szCs w:val="24"/>
                <w:highlight w:val="white"/>
              </w:rPr>
              <w:t>84,4</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 Расходы за счет субсидий из областного бюджета на уличное освещение </w:t>
            </w:r>
          </w:p>
          <w:p w:rsidR="00365805" w:rsidRDefault="00717581" w:rsidP="00717581">
            <w:pPr>
              <w:ind w:left="0" w:hanging="2"/>
              <w:rPr>
                <w:sz w:val="24"/>
                <w:szCs w:val="24"/>
              </w:rPr>
            </w:pPr>
            <w:r>
              <w:rPr>
                <w:sz w:val="24"/>
                <w:szCs w:val="24"/>
              </w:rPr>
              <w:t>(Закупка товаров, работ и услуг для обеспечения государственных (муниципальных) нужд)</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58 2 02 78670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59,7</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 xml:space="preserve">Расходы местного бюджета на уличное освещение </w:t>
            </w:r>
          </w:p>
          <w:p w:rsidR="00365805" w:rsidRDefault="00717581" w:rsidP="00717581">
            <w:pPr>
              <w:ind w:left="0" w:hanging="2"/>
              <w:rPr>
                <w:sz w:val="24"/>
                <w:szCs w:val="24"/>
              </w:rPr>
            </w:pPr>
            <w:r>
              <w:rPr>
                <w:sz w:val="24"/>
                <w:szCs w:val="24"/>
              </w:rPr>
              <w:t>(Закупка товаров, работ и услуг для обеспечения государственных (муниципальных) нужд)</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58 2 02 98670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24,7</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Основное мероприятие «Благоустройство территории муниципального образования»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58 2 04 00000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nil"/>
              <w:left w:val="nil"/>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144,1</w:t>
            </w:r>
          </w:p>
        </w:tc>
      </w:tr>
      <w:tr w:rsidR="00365805">
        <w:trPr>
          <w:cantSplit/>
          <w:trHeight w:val="15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Расходы на содержание и благоустройство мест массового захоронения</w:t>
            </w:r>
          </w:p>
          <w:p w:rsidR="00365805" w:rsidRDefault="00717581" w:rsidP="00717581">
            <w:pPr>
              <w:ind w:left="0" w:hanging="2"/>
              <w:rPr>
                <w:sz w:val="24"/>
                <w:szCs w:val="24"/>
              </w:rPr>
            </w:pPr>
            <w:r>
              <w:rPr>
                <w:sz w:val="24"/>
                <w:szCs w:val="24"/>
              </w:rPr>
              <w:t>(Закупка товаров, работ и услуг для обеспечения государственных (муниципальных) нужд)</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05</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03</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58 2 04 90220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nil"/>
              <w:left w:val="nil"/>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144,1</w:t>
            </w:r>
          </w:p>
        </w:tc>
      </w:tr>
      <w:tr w:rsidR="00365805">
        <w:trPr>
          <w:cantSplit/>
          <w:trHeight w:val="32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Культура, кинематография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08</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00</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3252,0</w:t>
            </w:r>
          </w:p>
        </w:tc>
      </w:tr>
      <w:tr w:rsidR="00365805">
        <w:trPr>
          <w:cantSplit/>
          <w:trHeight w:val="506"/>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Культура</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08</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01</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3252,0</w:t>
            </w:r>
          </w:p>
        </w:tc>
      </w:tr>
      <w:tr w:rsidR="00365805">
        <w:trPr>
          <w:cantSplit/>
          <w:trHeight w:val="506"/>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lastRenderedPageBreak/>
              <w:t xml:space="preserve">Муниципальная программа Мамоновского сельского поселения Верхнемамонского муниципального района Воронежской области «Социальная сфера»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08</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11 0 00 00000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3252,0</w:t>
            </w:r>
          </w:p>
        </w:tc>
      </w:tr>
      <w:tr w:rsidR="00365805">
        <w:trPr>
          <w:cantSplit/>
          <w:trHeight w:val="625"/>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Основное мероприятие «Содействие сохранению и развитию муниципальных учреждений культуры»</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08</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11 0 01 00000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3252,0</w:t>
            </w:r>
          </w:p>
        </w:tc>
      </w:tr>
      <w:tr w:rsidR="00365805">
        <w:trPr>
          <w:cantSplit/>
          <w:trHeight w:val="1857"/>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jc w:val="both"/>
              <w:rPr>
                <w:sz w:val="24"/>
                <w:szCs w:val="24"/>
              </w:rPr>
            </w:pPr>
            <w:r>
              <w:rPr>
                <w:sz w:val="24"/>
                <w:szCs w:val="24"/>
              </w:rPr>
              <w:t xml:space="preserve">Расходы за счет иных межбюджетных трансфертов, предоставляемых из областного бюджета,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(Закупка товаров, работ и услуг для обеспечения государственных (муниципальных) нужд)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08</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11 0 01 78490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580,0</w:t>
            </w:r>
          </w:p>
        </w:tc>
      </w:tr>
      <w:tr w:rsidR="00365805">
        <w:trPr>
          <w:cantSplit/>
          <w:trHeight w:val="1857"/>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Расходы на обеспечение деятельности (оказание услуг) государственных учреждений</w:t>
            </w:r>
          </w:p>
          <w:p w:rsidR="00365805" w:rsidRDefault="00717581" w:rsidP="00717581">
            <w:pPr>
              <w:ind w:left="0" w:hanging="2"/>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08</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11 0 01 90590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1644,9</w:t>
            </w:r>
          </w:p>
        </w:tc>
      </w:tr>
      <w:tr w:rsidR="00365805">
        <w:trPr>
          <w:cantSplit/>
          <w:trHeight w:val="1232"/>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Расходы на обеспечение деятельности (оказание услуг) государственных учреждений</w:t>
            </w:r>
          </w:p>
          <w:p w:rsidR="00365805" w:rsidRDefault="00717581" w:rsidP="00717581">
            <w:pPr>
              <w:ind w:left="0" w:hanging="2"/>
              <w:rPr>
                <w:sz w:val="24"/>
                <w:szCs w:val="24"/>
              </w:rPr>
            </w:pPr>
            <w:r>
              <w:rPr>
                <w:sz w:val="24"/>
                <w:szCs w:val="24"/>
              </w:rPr>
              <w:t>(Закупка товаров, работ и услуг для обеспечения государственных (муниципальных) нужд)</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08</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11 0 01 90590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1024,9</w:t>
            </w:r>
          </w:p>
        </w:tc>
      </w:tr>
      <w:tr w:rsidR="00365805">
        <w:trPr>
          <w:cantSplit/>
          <w:trHeight w:val="929"/>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Расходы на обеспечение деятельности (оказание услуг) государственных учреждений</w:t>
            </w:r>
          </w:p>
          <w:p w:rsidR="00365805" w:rsidRDefault="00717581" w:rsidP="00717581">
            <w:pPr>
              <w:ind w:left="0" w:hanging="2"/>
              <w:rPr>
                <w:sz w:val="24"/>
                <w:szCs w:val="24"/>
              </w:rPr>
            </w:pPr>
            <w:r>
              <w:rPr>
                <w:sz w:val="24"/>
                <w:szCs w:val="24"/>
              </w:rPr>
              <w:t>(Иные бюджетные ассигнования)</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08</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11 0 01 90590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800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2,2</w:t>
            </w:r>
          </w:p>
        </w:tc>
      </w:tr>
      <w:tr w:rsidR="00365805">
        <w:trPr>
          <w:cantSplit/>
          <w:trHeight w:val="457"/>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СОЦИАЛЬНАЯ ПОЛИТИКА</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10</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192,0</w:t>
            </w:r>
          </w:p>
        </w:tc>
      </w:tr>
      <w:tr w:rsidR="00365805">
        <w:trPr>
          <w:cantSplit/>
          <w:trHeight w:val="320"/>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Пенсионное обеспечение</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10</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01</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b/>
                <w:sz w:val="24"/>
                <w:szCs w:val="24"/>
              </w:rPr>
              <w:t>192,0</w:t>
            </w:r>
          </w:p>
        </w:tc>
      </w:tr>
      <w:tr w:rsidR="00365805">
        <w:trPr>
          <w:cantSplit/>
          <w:trHeight w:val="824"/>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 xml:space="preserve">Муниципальная программа Мамоновского сельского поселения Верхнемамонского муниципального района </w:t>
            </w:r>
            <w:proofErr w:type="gramStart"/>
            <w:r>
              <w:rPr>
                <w:sz w:val="24"/>
                <w:szCs w:val="24"/>
              </w:rPr>
              <w:t>воронежской</w:t>
            </w:r>
            <w:proofErr w:type="gramEnd"/>
            <w:r>
              <w:rPr>
                <w:sz w:val="24"/>
                <w:szCs w:val="24"/>
              </w:rPr>
              <w:t xml:space="preserve"> области «Управление муниципальным имуществом и финансами» </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39 0 00 00000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192,0</w:t>
            </w:r>
          </w:p>
        </w:tc>
      </w:tr>
      <w:tr w:rsidR="00365805">
        <w:trPr>
          <w:cantSplit/>
          <w:trHeight w:val="929"/>
          <w:tblHeader/>
        </w:trPr>
        <w:tc>
          <w:tcPr>
            <w:tcW w:w="5715" w:type="dxa"/>
            <w:tcBorders>
              <w:top w:val="single" w:sz="4" w:space="0" w:color="000000"/>
              <w:left w:val="single" w:sz="4" w:space="0" w:color="000000"/>
              <w:bottom w:val="single" w:sz="4" w:space="0" w:color="000000"/>
              <w:right w:val="single" w:sz="4" w:space="0" w:color="000000"/>
            </w:tcBorders>
          </w:tcPr>
          <w:p w:rsidR="00365805" w:rsidRDefault="00717581" w:rsidP="00717581">
            <w:pPr>
              <w:ind w:left="0" w:hanging="2"/>
              <w:rPr>
                <w:sz w:val="24"/>
                <w:szCs w:val="24"/>
              </w:rPr>
            </w:pPr>
            <w:r>
              <w:rPr>
                <w:sz w:val="24"/>
                <w:szCs w:val="24"/>
              </w:rPr>
              <w:t>Основное мероприятие «Финансовое обеспечение деятельности органа местного самоуправления – администрации Верхнемамонского муниципального района»</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39 0 01 00000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365805" w:rsidP="00717581">
            <w:pPr>
              <w:ind w:left="0" w:hanging="2"/>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192,0</w:t>
            </w:r>
          </w:p>
        </w:tc>
      </w:tr>
      <w:tr w:rsidR="00365805">
        <w:trPr>
          <w:cantSplit/>
          <w:trHeight w:val="929"/>
          <w:tblHeader/>
        </w:trPr>
        <w:tc>
          <w:tcPr>
            <w:tcW w:w="571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Доплаты к пенсиям муниципальных служащих Мамоновского сельского поселения</w:t>
            </w:r>
          </w:p>
          <w:p w:rsidR="00365805" w:rsidRDefault="00717581" w:rsidP="00717581">
            <w:pPr>
              <w:ind w:left="0" w:hanging="2"/>
              <w:rPr>
                <w:sz w:val="24"/>
                <w:szCs w:val="24"/>
              </w:rPr>
            </w:pPr>
            <w:r>
              <w:rPr>
                <w:sz w:val="24"/>
                <w:szCs w:val="24"/>
              </w:rPr>
              <w:t>(Социальное обеспечение и иные выплаты населению)</w:t>
            </w:r>
          </w:p>
        </w:tc>
        <w:tc>
          <w:tcPr>
            <w:tcW w:w="67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10</w:t>
            </w:r>
          </w:p>
        </w:tc>
        <w:tc>
          <w:tcPr>
            <w:tcW w:w="66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01</w:t>
            </w:r>
          </w:p>
        </w:tc>
        <w:tc>
          <w:tcPr>
            <w:tcW w:w="1335"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39 0 01 90470</w:t>
            </w:r>
          </w:p>
        </w:tc>
        <w:tc>
          <w:tcPr>
            <w:tcW w:w="81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300</w:t>
            </w:r>
          </w:p>
        </w:tc>
        <w:tc>
          <w:tcPr>
            <w:tcW w:w="1170" w:type="dxa"/>
            <w:tcBorders>
              <w:top w:val="single" w:sz="4" w:space="0" w:color="000000"/>
              <w:left w:val="single" w:sz="4" w:space="0" w:color="000000"/>
              <w:bottom w:val="single" w:sz="4" w:space="0" w:color="000000"/>
              <w:right w:val="single" w:sz="4" w:space="0" w:color="000000"/>
            </w:tcBorders>
            <w:vAlign w:val="center"/>
          </w:tcPr>
          <w:p w:rsidR="00365805" w:rsidRDefault="00717581" w:rsidP="00717581">
            <w:pPr>
              <w:ind w:left="0" w:hanging="2"/>
              <w:rPr>
                <w:sz w:val="24"/>
                <w:szCs w:val="24"/>
              </w:rPr>
            </w:pPr>
            <w:r>
              <w:rPr>
                <w:sz w:val="24"/>
                <w:szCs w:val="24"/>
              </w:rPr>
              <w:t>192,0</w:t>
            </w:r>
          </w:p>
        </w:tc>
      </w:tr>
    </w:tbl>
    <w:p w:rsidR="00365805" w:rsidRDefault="00717581">
      <w:pPr>
        <w:pBdr>
          <w:top w:val="nil"/>
          <w:left w:val="nil"/>
          <w:bottom w:val="nil"/>
          <w:right w:val="nil"/>
          <w:between w:val="nil"/>
        </w:pBdr>
        <w:tabs>
          <w:tab w:val="left" w:pos="2760"/>
        </w:tabs>
        <w:spacing w:line="240" w:lineRule="auto"/>
        <w:ind w:left="0" w:hanging="2"/>
        <w:jc w:val="center"/>
        <w:rPr>
          <w:color w:val="000000"/>
          <w:sz w:val="22"/>
          <w:szCs w:val="22"/>
        </w:rPr>
      </w:pPr>
      <w:r>
        <w:rPr>
          <w:b/>
          <w:color w:val="000000"/>
          <w:sz w:val="24"/>
          <w:szCs w:val="24"/>
        </w:rPr>
        <w:t xml:space="preserve">                                                                                                                                                                                                       </w:t>
      </w:r>
      <w:r>
        <w:rPr>
          <w:color w:val="000000"/>
          <w:sz w:val="22"/>
          <w:szCs w:val="22"/>
        </w:rPr>
        <w:t xml:space="preserve">        </w:t>
      </w:r>
    </w:p>
    <w:p w:rsidR="00365805" w:rsidRDefault="00365805">
      <w:pPr>
        <w:pBdr>
          <w:top w:val="nil"/>
          <w:left w:val="nil"/>
          <w:bottom w:val="nil"/>
          <w:right w:val="nil"/>
          <w:between w:val="nil"/>
        </w:pBdr>
        <w:tabs>
          <w:tab w:val="left" w:pos="2760"/>
        </w:tabs>
        <w:spacing w:line="240" w:lineRule="auto"/>
        <w:ind w:left="0" w:hanging="2"/>
        <w:jc w:val="center"/>
        <w:rPr>
          <w:color w:val="000000"/>
          <w:sz w:val="22"/>
          <w:szCs w:val="22"/>
        </w:rPr>
      </w:pPr>
    </w:p>
    <w:p w:rsidR="00365805" w:rsidRDefault="00365805">
      <w:pPr>
        <w:pBdr>
          <w:top w:val="nil"/>
          <w:left w:val="nil"/>
          <w:bottom w:val="nil"/>
          <w:right w:val="nil"/>
          <w:between w:val="nil"/>
        </w:pBdr>
        <w:tabs>
          <w:tab w:val="left" w:pos="2760"/>
        </w:tabs>
        <w:spacing w:line="240" w:lineRule="auto"/>
        <w:ind w:left="0" w:hanging="2"/>
        <w:jc w:val="center"/>
        <w:rPr>
          <w:color w:val="000000"/>
          <w:sz w:val="22"/>
          <w:szCs w:val="22"/>
        </w:rPr>
      </w:pPr>
    </w:p>
    <w:p w:rsidR="00365805" w:rsidRDefault="00365805">
      <w:pPr>
        <w:pBdr>
          <w:top w:val="nil"/>
          <w:left w:val="nil"/>
          <w:bottom w:val="nil"/>
          <w:right w:val="nil"/>
          <w:between w:val="nil"/>
        </w:pBdr>
        <w:tabs>
          <w:tab w:val="left" w:pos="2760"/>
        </w:tabs>
        <w:spacing w:line="240" w:lineRule="auto"/>
        <w:ind w:left="0" w:hanging="2"/>
        <w:jc w:val="center"/>
        <w:rPr>
          <w:color w:val="000000"/>
          <w:sz w:val="22"/>
          <w:szCs w:val="22"/>
        </w:rPr>
      </w:pPr>
    </w:p>
    <w:p w:rsidR="00365805" w:rsidRDefault="00365805">
      <w:pPr>
        <w:pBdr>
          <w:top w:val="nil"/>
          <w:left w:val="nil"/>
          <w:bottom w:val="nil"/>
          <w:right w:val="nil"/>
          <w:between w:val="nil"/>
        </w:pBdr>
        <w:tabs>
          <w:tab w:val="left" w:pos="2760"/>
        </w:tabs>
        <w:spacing w:line="240" w:lineRule="auto"/>
        <w:ind w:left="0" w:hanging="2"/>
        <w:jc w:val="center"/>
        <w:rPr>
          <w:color w:val="000000"/>
          <w:sz w:val="22"/>
          <w:szCs w:val="22"/>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rPr>
          <w:sz w:val="24"/>
          <w:szCs w:val="24"/>
        </w:rPr>
      </w:pPr>
      <w:r>
        <w:rPr>
          <w:color w:val="000000"/>
          <w:sz w:val="24"/>
          <w:szCs w:val="24"/>
        </w:rPr>
        <w:t xml:space="preserve">                                                                                                                                                                                       </w:t>
      </w:r>
    </w:p>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 xml:space="preserve">                                                                                    </w:t>
      </w:r>
      <w:r w:rsidR="00867F19">
        <w:rPr>
          <w:sz w:val="24"/>
          <w:szCs w:val="24"/>
        </w:rPr>
        <w:t xml:space="preserve"> </w:t>
      </w:r>
      <w:r>
        <w:rPr>
          <w:sz w:val="24"/>
          <w:szCs w:val="24"/>
        </w:rPr>
        <w:t xml:space="preserve"> </w:t>
      </w:r>
      <w:r>
        <w:rPr>
          <w:color w:val="000000"/>
          <w:sz w:val="24"/>
          <w:szCs w:val="24"/>
        </w:rPr>
        <w:t>Приложение № 4</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к решению Совета народных депутатов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Мамоновского сельского поселения «</w:t>
      </w:r>
      <w:proofErr w:type="gramStart"/>
      <w:r>
        <w:rPr>
          <w:color w:val="000000"/>
          <w:sz w:val="24"/>
          <w:szCs w:val="24"/>
        </w:rPr>
        <w:t>Об</w:t>
      </w:r>
      <w:proofErr w:type="gramEnd"/>
      <w:r>
        <w:rPr>
          <w:color w:val="000000"/>
          <w:sz w:val="24"/>
          <w:szCs w:val="24"/>
        </w:rPr>
        <w:t xml:space="preserve">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w:t>
      </w:r>
      <w:proofErr w:type="gramStart"/>
      <w:r>
        <w:rPr>
          <w:color w:val="000000"/>
          <w:sz w:val="24"/>
          <w:szCs w:val="24"/>
        </w:rPr>
        <w:t>исполнении</w:t>
      </w:r>
      <w:proofErr w:type="gramEnd"/>
      <w:r>
        <w:rPr>
          <w:color w:val="000000"/>
          <w:sz w:val="24"/>
          <w:szCs w:val="24"/>
        </w:rPr>
        <w:t xml:space="preserve"> бюджета Мамоновского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сельского поселения Верхнемамонского</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муниципального района Воронежской</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области за </w:t>
      </w:r>
      <w:r>
        <w:rPr>
          <w:sz w:val="24"/>
          <w:szCs w:val="24"/>
        </w:rPr>
        <w:t>2022</w:t>
      </w:r>
      <w:r>
        <w:rPr>
          <w:color w:val="000000"/>
          <w:sz w:val="24"/>
          <w:szCs w:val="24"/>
        </w:rPr>
        <w:t xml:space="preserve"> год»</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от  </w:t>
      </w:r>
      <w:r w:rsidR="003D09B1">
        <w:rPr>
          <w:color w:val="000000"/>
          <w:sz w:val="24"/>
          <w:szCs w:val="24"/>
        </w:rPr>
        <w:t>28.04.2023 г. №5</w:t>
      </w:r>
    </w:p>
    <w:p w:rsidR="00365805" w:rsidRDefault="00365805">
      <w:pPr>
        <w:pBdr>
          <w:top w:val="nil"/>
          <w:left w:val="nil"/>
          <w:bottom w:val="nil"/>
          <w:right w:val="nil"/>
          <w:between w:val="nil"/>
        </w:pBdr>
        <w:spacing w:line="240" w:lineRule="auto"/>
        <w:ind w:left="0" w:hanging="2"/>
        <w:jc w:val="center"/>
        <w:rPr>
          <w:color w:val="000000"/>
          <w:sz w:val="24"/>
          <w:szCs w:val="24"/>
        </w:rPr>
      </w:pPr>
    </w:p>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ИСТОЧНИКИ ВНУТРЕННЕГО ФИНАНСИРОВАНИЯ ДЕФИЦИТА ОБЛАСТНОГО БЮДЖЕТА МАМОНОВСКОГО СЕЛЬСКОГО ПОСЕЛЕНИЯ ЗА </w:t>
      </w:r>
      <w:r>
        <w:rPr>
          <w:b/>
          <w:sz w:val="24"/>
          <w:szCs w:val="24"/>
        </w:rPr>
        <w:t>2022</w:t>
      </w:r>
      <w:r>
        <w:rPr>
          <w:b/>
          <w:color w:val="000000"/>
          <w:sz w:val="24"/>
          <w:szCs w:val="24"/>
        </w:rPr>
        <w:t xml:space="preserve"> ГОД ПО КОДАМ </w:t>
      </w:r>
      <w:r>
        <w:rPr>
          <w:b/>
          <w:sz w:val="24"/>
          <w:szCs w:val="24"/>
        </w:rPr>
        <w:t xml:space="preserve"> </w:t>
      </w:r>
      <w:proofErr w:type="gramStart"/>
      <w:r>
        <w:rPr>
          <w:b/>
          <w:color w:val="000000"/>
          <w:sz w:val="24"/>
          <w:szCs w:val="24"/>
        </w:rPr>
        <w:t xml:space="preserve">КЛАССИФИКАЦИИ ИСТОЧНИКОВ ФИНАНСИРОВАНИЯ </w:t>
      </w:r>
      <w:r>
        <w:rPr>
          <w:b/>
          <w:color w:val="000000"/>
          <w:sz w:val="24"/>
          <w:szCs w:val="24"/>
        </w:rPr>
        <w:br/>
        <w:t>ДЕФИЦИТОВ БЮДЖЕТА</w:t>
      </w:r>
      <w:proofErr w:type="gramEnd"/>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tbl>
      <w:tblPr>
        <w:tblStyle w:val="aff9"/>
        <w:tblW w:w="10681"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5801"/>
        <w:gridCol w:w="2977"/>
        <w:gridCol w:w="1134"/>
      </w:tblGrid>
      <w:tr w:rsidR="00365805">
        <w:trPr>
          <w:cantSplit/>
          <w:trHeight w:val="1022"/>
          <w:tblHeader/>
        </w:trPr>
        <w:tc>
          <w:tcPr>
            <w:tcW w:w="769" w:type="dxa"/>
          </w:tcPr>
          <w:p w:rsidR="00365805" w:rsidRDefault="00365805">
            <w:pPr>
              <w:pBdr>
                <w:top w:val="nil"/>
                <w:left w:val="nil"/>
                <w:bottom w:val="nil"/>
                <w:right w:val="nil"/>
                <w:between w:val="nil"/>
              </w:pBdr>
              <w:tabs>
                <w:tab w:val="left" w:pos="2760"/>
              </w:tabs>
              <w:spacing w:line="240" w:lineRule="auto"/>
              <w:ind w:left="0" w:hanging="2"/>
              <w:rPr>
                <w:color w:val="000000"/>
              </w:rPr>
            </w:pPr>
          </w:p>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w:t>
            </w:r>
          </w:p>
          <w:p w:rsidR="00365805" w:rsidRDefault="00717581">
            <w:pPr>
              <w:pBdr>
                <w:top w:val="nil"/>
                <w:left w:val="nil"/>
                <w:bottom w:val="nil"/>
                <w:right w:val="nil"/>
                <w:between w:val="nil"/>
              </w:pBdr>
              <w:tabs>
                <w:tab w:val="left" w:pos="2760"/>
              </w:tabs>
              <w:spacing w:line="240" w:lineRule="auto"/>
              <w:ind w:left="0" w:hanging="2"/>
              <w:rPr>
                <w:color w:val="000000"/>
              </w:rPr>
            </w:pP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p w:rsidR="00365805" w:rsidRDefault="00365805">
            <w:pPr>
              <w:pBdr>
                <w:top w:val="nil"/>
                <w:left w:val="nil"/>
                <w:bottom w:val="nil"/>
                <w:right w:val="nil"/>
                <w:between w:val="nil"/>
              </w:pBdr>
              <w:tabs>
                <w:tab w:val="left" w:pos="2760"/>
              </w:tabs>
              <w:spacing w:line="240" w:lineRule="auto"/>
              <w:ind w:left="0" w:hanging="2"/>
              <w:rPr>
                <w:color w:val="000000"/>
              </w:rPr>
            </w:pPr>
          </w:p>
        </w:tc>
        <w:tc>
          <w:tcPr>
            <w:tcW w:w="5801" w:type="dxa"/>
          </w:tcPr>
          <w:p w:rsidR="00365805" w:rsidRDefault="00365805">
            <w:pPr>
              <w:pBdr>
                <w:top w:val="nil"/>
                <w:left w:val="nil"/>
                <w:bottom w:val="nil"/>
                <w:right w:val="nil"/>
                <w:between w:val="nil"/>
              </w:pBdr>
              <w:tabs>
                <w:tab w:val="left" w:pos="2760"/>
              </w:tabs>
              <w:spacing w:line="240" w:lineRule="auto"/>
              <w:ind w:left="0" w:hanging="2"/>
              <w:rPr>
                <w:color w:val="000000"/>
              </w:rPr>
            </w:pPr>
          </w:p>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Наименование</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Код классификации</w:t>
            </w:r>
          </w:p>
        </w:tc>
        <w:tc>
          <w:tcPr>
            <w:tcW w:w="1134"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rPr>
              <w:t>2022</w:t>
            </w:r>
            <w:r>
              <w:rPr>
                <w:b/>
                <w:color w:val="000000"/>
              </w:rPr>
              <w:t xml:space="preserve"> г</w:t>
            </w:r>
          </w:p>
          <w:p w:rsidR="00365805" w:rsidRDefault="00365805">
            <w:pPr>
              <w:pBdr>
                <w:top w:val="nil"/>
                <w:left w:val="nil"/>
                <w:bottom w:val="nil"/>
                <w:right w:val="nil"/>
                <w:between w:val="nil"/>
              </w:pBdr>
              <w:tabs>
                <w:tab w:val="left" w:pos="2760"/>
              </w:tabs>
              <w:spacing w:line="240" w:lineRule="auto"/>
              <w:ind w:left="0" w:hanging="2"/>
              <w:rPr>
                <w:color w:val="000000"/>
              </w:rPr>
            </w:pPr>
          </w:p>
        </w:tc>
      </w:tr>
      <w:tr w:rsidR="00365805">
        <w:trPr>
          <w:cantSplit/>
          <w:tblHeader/>
        </w:trPr>
        <w:tc>
          <w:tcPr>
            <w:tcW w:w="769"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color w:val="000000"/>
              </w:rPr>
              <w:t>1</w:t>
            </w:r>
          </w:p>
        </w:tc>
        <w:tc>
          <w:tcPr>
            <w:tcW w:w="5801"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color w:val="000000"/>
              </w:rPr>
              <w:t>2</w:t>
            </w:r>
          </w:p>
        </w:tc>
        <w:tc>
          <w:tcPr>
            <w:tcW w:w="2977"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color w:val="000000"/>
              </w:rPr>
              <w:t>3</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color w:val="000000"/>
              </w:rPr>
              <w:t>4</w:t>
            </w:r>
          </w:p>
        </w:tc>
      </w:tr>
      <w:tr w:rsidR="00365805">
        <w:trPr>
          <w:cantSplit/>
          <w:trHeight w:val="407"/>
          <w:tblHeader/>
        </w:trPr>
        <w:tc>
          <w:tcPr>
            <w:tcW w:w="769" w:type="dxa"/>
          </w:tcPr>
          <w:p w:rsidR="00365805" w:rsidRDefault="00365805">
            <w:pPr>
              <w:pBdr>
                <w:top w:val="nil"/>
                <w:left w:val="nil"/>
                <w:bottom w:val="nil"/>
                <w:right w:val="nil"/>
                <w:between w:val="nil"/>
              </w:pBdr>
              <w:tabs>
                <w:tab w:val="left" w:pos="2760"/>
              </w:tabs>
              <w:spacing w:line="240" w:lineRule="auto"/>
              <w:ind w:left="0" w:hanging="2"/>
              <w:rPr>
                <w:color w:val="000000"/>
              </w:rPr>
            </w:pP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Источники финансирования дефицитов бюджетов - всего</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 xml:space="preserve">000 90 00 </w:t>
            </w:r>
            <w:proofErr w:type="spellStart"/>
            <w:r>
              <w:rPr>
                <w:b/>
                <w:color w:val="000000"/>
              </w:rPr>
              <w:t>00</w:t>
            </w:r>
            <w:proofErr w:type="spellEnd"/>
            <w:r>
              <w:rPr>
                <w:b/>
                <w:color w:val="000000"/>
              </w:rPr>
              <w:t xml:space="preserve"> </w:t>
            </w:r>
            <w:proofErr w:type="spellStart"/>
            <w:r>
              <w:rPr>
                <w:b/>
                <w:color w:val="000000"/>
              </w:rPr>
              <w:t>00</w:t>
            </w:r>
            <w:proofErr w:type="spellEnd"/>
            <w:r>
              <w:rPr>
                <w:b/>
                <w:color w:val="000000"/>
              </w:rPr>
              <w:t xml:space="preserve"> </w:t>
            </w:r>
            <w:proofErr w:type="spellStart"/>
            <w:r>
              <w:rPr>
                <w:b/>
                <w:color w:val="000000"/>
              </w:rPr>
              <w:t>00</w:t>
            </w:r>
            <w:proofErr w:type="spellEnd"/>
            <w:r>
              <w:rPr>
                <w:b/>
                <w:color w:val="000000"/>
              </w:rPr>
              <w:t xml:space="preserve"> 0000 000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b/>
              </w:rPr>
              <w:t>371,7</w:t>
            </w:r>
          </w:p>
        </w:tc>
      </w:tr>
      <w:tr w:rsidR="00365805">
        <w:trPr>
          <w:cantSplit/>
          <w:trHeight w:val="555"/>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 </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ИСТОЧНИКИ ВНУТРЕННЕГО ФИНАНСИРОВАНИЯ ДЕФИЦИТОВ БЮДЖЕТОВ</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 xml:space="preserve">000 01 00 </w:t>
            </w:r>
            <w:proofErr w:type="spellStart"/>
            <w:r>
              <w:rPr>
                <w:b/>
                <w:color w:val="000000"/>
              </w:rPr>
              <w:t>00</w:t>
            </w:r>
            <w:proofErr w:type="spellEnd"/>
            <w:r>
              <w:rPr>
                <w:b/>
                <w:color w:val="000000"/>
              </w:rPr>
              <w:t xml:space="preserve"> </w:t>
            </w:r>
            <w:proofErr w:type="spellStart"/>
            <w:r>
              <w:rPr>
                <w:b/>
                <w:color w:val="000000"/>
              </w:rPr>
              <w:t>00</w:t>
            </w:r>
            <w:proofErr w:type="spellEnd"/>
            <w:r>
              <w:rPr>
                <w:b/>
                <w:color w:val="000000"/>
              </w:rPr>
              <w:t xml:space="preserve"> </w:t>
            </w:r>
            <w:proofErr w:type="spellStart"/>
            <w:r>
              <w:rPr>
                <w:b/>
                <w:color w:val="000000"/>
              </w:rPr>
              <w:t>00</w:t>
            </w:r>
            <w:proofErr w:type="spellEnd"/>
            <w:r>
              <w:rPr>
                <w:b/>
                <w:color w:val="000000"/>
              </w:rPr>
              <w:t xml:space="preserve"> 0000 000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b/>
              </w:rPr>
              <w:t>371,7</w:t>
            </w:r>
          </w:p>
        </w:tc>
      </w:tr>
      <w:tr w:rsidR="00365805">
        <w:trPr>
          <w:cantSplit/>
          <w:trHeight w:val="563"/>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1</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Бюджетные кредиты от других бюджетов бюджетной системы Российской Федерации</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 xml:space="preserve">000 01 03 00 </w:t>
            </w:r>
            <w:proofErr w:type="spellStart"/>
            <w:r>
              <w:rPr>
                <w:b/>
                <w:color w:val="000000"/>
              </w:rPr>
              <w:t>00</w:t>
            </w:r>
            <w:proofErr w:type="spellEnd"/>
            <w:r>
              <w:rPr>
                <w:b/>
                <w:color w:val="000000"/>
              </w:rPr>
              <w:t xml:space="preserve"> </w:t>
            </w:r>
            <w:proofErr w:type="spellStart"/>
            <w:r>
              <w:rPr>
                <w:b/>
                <w:color w:val="000000"/>
              </w:rPr>
              <w:t>00</w:t>
            </w:r>
            <w:proofErr w:type="spellEnd"/>
            <w:r>
              <w:rPr>
                <w:b/>
                <w:color w:val="000000"/>
              </w:rPr>
              <w:t xml:space="preserve"> 0000 000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b/>
                <w:color w:val="000000"/>
              </w:rPr>
              <w:t>0,0</w:t>
            </w:r>
          </w:p>
        </w:tc>
      </w:tr>
      <w:tr w:rsidR="00365805">
        <w:trPr>
          <w:cantSplit/>
          <w:trHeight w:val="557"/>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2</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Бюджетные кредиты от других бюджетов бюджетной системы Российской Федерации в валюте Российской Федерации</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 xml:space="preserve">000 01 03 01 00 </w:t>
            </w:r>
            <w:proofErr w:type="spellStart"/>
            <w:r>
              <w:rPr>
                <w:b/>
                <w:color w:val="000000"/>
              </w:rPr>
              <w:t>00</w:t>
            </w:r>
            <w:proofErr w:type="spellEnd"/>
            <w:r>
              <w:rPr>
                <w:b/>
                <w:color w:val="000000"/>
              </w:rPr>
              <w:t xml:space="preserve"> 0000 000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b/>
                <w:color w:val="000000"/>
              </w:rPr>
              <w:t>0,0</w:t>
            </w:r>
          </w:p>
        </w:tc>
      </w:tr>
      <w:tr w:rsidR="00365805">
        <w:trPr>
          <w:cantSplit/>
          <w:trHeight w:val="551"/>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3</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Получение кредитов от других бюджетов бюджетной системы Российской Федерации в валюте Российской Федерации</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000 01 03 01 00 10 0000 700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b/>
                <w:color w:val="000000"/>
              </w:rPr>
              <w:t>0,0</w:t>
            </w:r>
          </w:p>
        </w:tc>
      </w:tr>
      <w:tr w:rsidR="00365805">
        <w:trPr>
          <w:cantSplit/>
          <w:trHeight w:val="701"/>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4</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000 01 03 01 00 10 0000 710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color w:val="000000"/>
              </w:rPr>
              <w:t>0,0</w:t>
            </w:r>
          </w:p>
        </w:tc>
      </w:tr>
      <w:tr w:rsidR="00365805">
        <w:trPr>
          <w:cantSplit/>
          <w:trHeight w:val="697"/>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5</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000 01 03 01 00 10 0000 800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b/>
                <w:color w:val="000000"/>
              </w:rPr>
              <w:t>0,0</w:t>
            </w:r>
          </w:p>
        </w:tc>
      </w:tr>
      <w:tr w:rsidR="00365805">
        <w:trPr>
          <w:cantSplit/>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6</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000 01 03 01 00 10 0000 810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color w:val="000000"/>
              </w:rPr>
              <w:t>0,0</w:t>
            </w:r>
          </w:p>
        </w:tc>
      </w:tr>
      <w:tr w:rsidR="00365805">
        <w:trPr>
          <w:cantSplit/>
          <w:trHeight w:val="419"/>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7</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Изменение остатков средств</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 xml:space="preserve">000 01 00 </w:t>
            </w:r>
            <w:proofErr w:type="spellStart"/>
            <w:r>
              <w:rPr>
                <w:b/>
                <w:color w:val="000000"/>
              </w:rPr>
              <w:t>00</w:t>
            </w:r>
            <w:proofErr w:type="spellEnd"/>
            <w:r>
              <w:rPr>
                <w:b/>
                <w:color w:val="000000"/>
              </w:rPr>
              <w:t xml:space="preserve"> </w:t>
            </w:r>
            <w:proofErr w:type="spellStart"/>
            <w:r>
              <w:rPr>
                <w:b/>
                <w:color w:val="000000"/>
              </w:rPr>
              <w:t>00</w:t>
            </w:r>
            <w:proofErr w:type="spellEnd"/>
            <w:r>
              <w:rPr>
                <w:b/>
                <w:color w:val="000000"/>
              </w:rPr>
              <w:t xml:space="preserve"> </w:t>
            </w:r>
            <w:proofErr w:type="spellStart"/>
            <w:r>
              <w:rPr>
                <w:b/>
                <w:color w:val="000000"/>
              </w:rPr>
              <w:t>00</w:t>
            </w:r>
            <w:proofErr w:type="spellEnd"/>
            <w:r>
              <w:rPr>
                <w:b/>
                <w:color w:val="000000"/>
              </w:rPr>
              <w:t xml:space="preserve"> 0000   00А</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b/>
              </w:rPr>
              <w:t>371,7</w:t>
            </w:r>
          </w:p>
        </w:tc>
      </w:tr>
      <w:tr w:rsidR="00365805">
        <w:trPr>
          <w:cantSplit/>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8</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Изменение остатков средств на счетах по учету средств бюджета</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 xml:space="preserve">000 01 05 00 </w:t>
            </w:r>
            <w:proofErr w:type="spellStart"/>
            <w:r>
              <w:rPr>
                <w:b/>
                <w:color w:val="000000"/>
              </w:rPr>
              <w:t>00</w:t>
            </w:r>
            <w:proofErr w:type="spellEnd"/>
            <w:r>
              <w:rPr>
                <w:b/>
                <w:color w:val="000000"/>
              </w:rPr>
              <w:t xml:space="preserve"> </w:t>
            </w:r>
            <w:proofErr w:type="spellStart"/>
            <w:r>
              <w:rPr>
                <w:b/>
                <w:color w:val="000000"/>
              </w:rPr>
              <w:t>00</w:t>
            </w:r>
            <w:proofErr w:type="spellEnd"/>
            <w:r>
              <w:rPr>
                <w:b/>
                <w:color w:val="000000"/>
              </w:rPr>
              <w:t xml:space="preserve"> 0000 000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b/>
              </w:rPr>
              <w:t>371,7</w:t>
            </w:r>
          </w:p>
        </w:tc>
      </w:tr>
      <w:tr w:rsidR="00365805">
        <w:trPr>
          <w:cantSplit/>
          <w:trHeight w:val="375"/>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9</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Увеличение остатков средств бюджетов</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 xml:space="preserve">000 01 05 00 </w:t>
            </w:r>
            <w:proofErr w:type="spellStart"/>
            <w:r>
              <w:rPr>
                <w:color w:val="000000"/>
              </w:rPr>
              <w:t>00</w:t>
            </w:r>
            <w:proofErr w:type="spellEnd"/>
            <w:r>
              <w:rPr>
                <w:color w:val="000000"/>
              </w:rPr>
              <w:t xml:space="preserve"> </w:t>
            </w:r>
            <w:proofErr w:type="spellStart"/>
            <w:r>
              <w:rPr>
                <w:color w:val="000000"/>
              </w:rPr>
              <w:t>00</w:t>
            </w:r>
            <w:proofErr w:type="spellEnd"/>
            <w:r>
              <w:rPr>
                <w:color w:val="000000"/>
              </w:rPr>
              <w:t xml:space="preserve"> 0000 500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color w:val="000000"/>
              </w:rPr>
              <w:t xml:space="preserve">- </w:t>
            </w:r>
            <w:r>
              <w:t>8953,8</w:t>
            </w:r>
          </w:p>
        </w:tc>
      </w:tr>
      <w:tr w:rsidR="00365805">
        <w:trPr>
          <w:cantSplit/>
          <w:trHeight w:val="268"/>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10</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 xml:space="preserve">Увеличение прочих остатков  средств бюджетов </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 xml:space="preserve">000 01 05 02 00 </w:t>
            </w:r>
            <w:proofErr w:type="spellStart"/>
            <w:r>
              <w:rPr>
                <w:color w:val="000000"/>
              </w:rPr>
              <w:t>00</w:t>
            </w:r>
            <w:proofErr w:type="spellEnd"/>
            <w:r>
              <w:rPr>
                <w:color w:val="000000"/>
              </w:rPr>
              <w:t xml:space="preserve"> 0000 500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color w:val="000000"/>
              </w:rPr>
              <w:t xml:space="preserve">- </w:t>
            </w:r>
            <w:r>
              <w:t>8953,8</w:t>
            </w:r>
          </w:p>
        </w:tc>
      </w:tr>
      <w:tr w:rsidR="00365805">
        <w:trPr>
          <w:cantSplit/>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11</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Увеличение прочих остатков денежных средств бюджетов</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000 01 05 02 01 00 0000 510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color w:val="000000"/>
              </w:rPr>
              <w:t xml:space="preserve">- </w:t>
            </w:r>
            <w:r>
              <w:t>8953,8</w:t>
            </w:r>
          </w:p>
        </w:tc>
      </w:tr>
      <w:tr w:rsidR="00365805">
        <w:trPr>
          <w:cantSplit/>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12</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Увеличение прочих остатков денежных средств бюджетов сельских поселений</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000 01 05 02 01 10 0000 510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color w:val="000000"/>
              </w:rPr>
              <w:t xml:space="preserve">- </w:t>
            </w:r>
            <w:r>
              <w:t>8953,8</w:t>
            </w:r>
          </w:p>
        </w:tc>
      </w:tr>
      <w:tr w:rsidR="00365805">
        <w:trPr>
          <w:cantSplit/>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13</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Уменьшение остатков средств бюджетов</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 xml:space="preserve">000 01 05 00 </w:t>
            </w:r>
            <w:proofErr w:type="spellStart"/>
            <w:r>
              <w:rPr>
                <w:color w:val="000000"/>
              </w:rPr>
              <w:t>00</w:t>
            </w:r>
            <w:proofErr w:type="spellEnd"/>
            <w:r>
              <w:rPr>
                <w:color w:val="000000"/>
              </w:rPr>
              <w:t xml:space="preserve"> </w:t>
            </w:r>
            <w:proofErr w:type="spellStart"/>
            <w:r>
              <w:rPr>
                <w:color w:val="000000"/>
              </w:rPr>
              <w:t>00</w:t>
            </w:r>
            <w:proofErr w:type="spellEnd"/>
            <w:r>
              <w:rPr>
                <w:color w:val="000000"/>
              </w:rPr>
              <w:t xml:space="preserve"> 0000 600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t>9325,5</w:t>
            </w:r>
          </w:p>
        </w:tc>
      </w:tr>
      <w:tr w:rsidR="00365805">
        <w:trPr>
          <w:cantSplit/>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14</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Уменьшение прочих остатков средств бюджетов</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 xml:space="preserve">000 01 05 02 00 </w:t>
            </w:r>
            <w:proofErr w:type="spellStart"/>
            <w:r>
              <w:rPr>
                <w:color w:val="000000"/>
              </w:rPr>
              <w:t>00</w:t>
            </w:r>
            <w:proofErr w:type="spellEnd"/>
            <w:r>
              <w:rPr>
                <w:color w:val="000000"/>
              </w:rPr>
              <w:t xml:space="preserve"> 0000 600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t>9325,5</w:t>
            </w:r>
          </w:p>
        </w:tc>
      </w:tr>
      <w:tr w:rsidR="00365805">
        <w:trPr>
          <w:cantSplit/>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15</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Уменьшение прочих остатков денежных средств бюджетов</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color w:val="000000"/>
              </w:rPr>
              <w:t>000 01 05 02 01 00 0000 610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t>9325,5</w:t>
            </w:r>
          </w:p>
        </w:tc>
      </w:tr>
      <w:tr w:rsidR="00365805">
        <w:trPr>
          <w:cantSplit/>
          <w:tblHeader/>
        </w:trPr>
        <w:tc>
          <w:tcPr>
            <w:tcW w:w="769"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16</w:t>
            </w:r>
          </w:p>
        </w:tc>
        <w:tc>
          <w:tcPr>
            <w:tcW w:w="5801"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Уменьшение прочих остатков денежных средств бюджетов поселений</w:t>
            </w:r>
          </w:p>
        </w:tc>
        <w:tc>
          <w:tcPr>
            <w:tcW w:w="2977" w:type="dxa"/>
          </w:tcPr>
          <w:p w:rsidR="00365805" w:rsidRDefault="00717581">
            <w:pPr>
              <w:pBdr>
                <w:top w:val="nil"/>
                <w:left w:val="nil"/>
                <w:bottom w:val="nil"/>
                <w:right w:val="nil"/>
                <w:between w:val="nil"/>
              </w:pBdr>
              <w:tabs>
                <w:tab w:val="left" w:pos="2760"/>
              </w:tabs>
              <w:spacing w:line="240" w:lineRule="auto"/>
              <w:ind w:left="0" w:hanging="2"/>
              <w:rPr>
                <w:color w:val="000000"/>
              </w:rPr>
            </w:pPr>
            <w:r>
              <w:rPr>
                <w:b/>
                <w:color w:val="000000"/>
              </w:rPr>
              <w:t>000 01 05 02 01 10 0000 610</w:t>
            </w:r>
          </w:p>
        </w:tc>
        <w:tc>
          <w:tcPr>
            <w:tcW w:w="1134" w:type="dxa"/>
          </w:tcPr>
          <w:p w:rsidR="00365805" w:rsidRDefault="00717581">
            <w:pPr>
              <w:pBdr>
                <w:top w:val="nil"/>
                <w:left w:val="nil"/>
                <w:bottom w:val="nil"/>
                <w:right w:val="nil"/>
                <w:between w:val="nil"/>
              </w:pBdr>
              <w:tabs>
                <w:tab w:val="left" w:pos="2760"/>
              </w:tabs>
              <w:spacing w:line="240" w:lineRule="auto"/>
              <w:ind w:left="0" w:hanging="2"/>
              <w:jc w:val="center"/>
              <w:rPr>
                <w:color w:val="000000"/>
              </w:rPr>
            </w:pPr>
            <w:r>
              <w:rPr>
                <w:b/>
              </w:rPr>
              <w:t>9325,5</w:t>
            </w:r>
          </w:p>
        </w:tc>
      </w:tr>
    </w:tbl>
    <w:p w:rsidR="003D09B1" w:rsidRDefault="00717581">
      <w:pPr>
        <w:pBdr>
          <w:top w:val="nil"/>
          <w:left w:val="nil"/>
          <w:bottom w:val="nil"/>
          <w:right w:val="nil"/>
          <w:between w:val="nil"/>
        </w:pBdr>
        <w:spacing w:line="240" w:lineRule="auto"/>
        <w:ind w:left="0" w:hanging="2"/>
        <w:jc w:val="right"/>
        <w:rPr>
          <w:color w:val="000000"/>
          <w:sz w:val="24"/>
          <w:szCs w:val="24"/>
        </w:rPr>
      </w:pPr>
      <w:r>
        <w:rPr>
          <w:color w:val="000000"/>
          <w:sz w:val="24"/>
          <w:szCs w:val="24"/>
        </w:rPr>
        <w:t xml:space="preserve">                                                                                                                          </w:t>
      </w:r>
      <w:r w:rsidR="003D09B1">
        <w:rPr>
          <w:color w:val="000000"/>
          <w:sz w:val="24"/>
          <w:szCs w:val="24"/>
        </w:rPr>
        <w:t xml:space="preserve">                     </w:t>
      </w:r>
    </w:p>
    <w:p w:rsidR="003D09B1" w:rsidRDefault="003D09B1">
      <w:pPr>
        <w:pBdr>
          <w:top w:val="nil"/>
          <w:left w:val="nil"/>
          <w:bottom w:val="nil"/>
          <w:right w:val="nil"/>
          <w:between w:val="nil"/>
        </w:pBdr>
        <w:spacing w:line="240" w:lineRule="auto"/>
        <w:ind w:left="0" w:hanging="2"/>
        <w:jc w:val="right"/>
        <w:rPr>
          <w:color w:val="000000"/>
          <w:sz w:val="24"/>
          <w:szCs w:val="24"/>
        </w:rPr>
      </w:pPr>
    </w:p>
    <w:p w:rsidR="003D09B1" w:rsidRDefault="003D09B1">
      <w:pPr>
        <w:pBdr>
          <w:top w:val="nil"/>
          <w:left w:val="nil"/>
          <w:bottom w:val="nil"/>
          <w:right w:val="nil"/>
          <w:between w:val="nil"/>
        </w:pBdr>
        <w:spacing w:line="240" w:lineRule="auto"/>
        <w:ind w:left="0" w:hanging="2"/>
        <w:jc w:val="right"/>
        <w:rPr>
          <w:color w:val="000000"/>
          <w:sz w:val="24"/>
          <w:szCs w:val="24"/>
        </w:rPr>
      </w:pPr>
    </w:p>
    <w:p w:rsidR="00365805" w:rsidRDefault="00717581">
      <w:pPr>
        <w:pBdr>
          <w:top w:val="nil"/>
          <w:left w:val="nil"/>
          <w:bottom w:val="nil"/>
          <w:right w:val="nil"/>
          <w:between w:val="nil"/>
        </w:pBdr>
        <w:spacing w:line="240" w:lineRule="auto"/>
        <w:ind w:left="0" w:hanging="2"/>
        <w:jc w:val="right"/>
        <w:rPr>
          <w:color w:val="000000"/>
          <w:sz w:val="24"/>
          <w:szCs w:val="24"/>
        </w:rPr>
      </w:pPr>
      <w:r>
        <w:rPr>
          <w:color w:val="000000"/>
          <w:sz w:val="24"/>
          <w:szCs w:val="24"/>
        </w:rPr>
        <w:t>Приложение № 5</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к решению Совета народных депутатов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Мамоновского сельского поселения «</w:t>
      </w:r>
      <w:proofErr w:type="gramStart"/>
      <w:r>
        <w:rPr>
          <w:color w:val="000000"/>
          <w:sz w:val="24"/>
          <w:szCs w:val="24"/>
        </w:rPr>
        <w:t>Об</w:t>
      </w:r>
      <w:proofErr w:type="gramEnd"/>
      <w:r>
        <w:rPr>
          <w:color w:val="000000"/>
          <w:sz w:val="24"/>
          <w:szCs w:val="24"/>
        </w:rPr>
        <w:t xml:space="preserve">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w:t>
      </w:r>
      <w:proofErr w:type="gramStart"/>
      <w:r>
        <w:rPr>
          <w:color w:val="000000"/>
          <w:sz w:val="24"/>
          <w:szCs w:val="24"/>
        </w:rPr>
        <w:t>исполнении</w:t>
      </w:r>
      <w:proofErr w:type="gramEnd"/>
      <w:r>
        <w:rPr>
          <w:color w:val="000000"/>
          <w:sz w:val="24"/>
          <w:szCs w:val="24"/>
        </w:rPr>
        <w:t xml:space="preserve"> бюджета Мамоновского </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сельского поселения Верхнемамонского</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муниципального района Воронежской</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области за </w:t>
      </w:r>
      <w:r>
        <w:rPr>
          <w:sz w:val="24"/>
          <w:szCs w:val="24"/>
        </w:rPr>
        <w:t>2022</w:t>
      </w:r>
      <w:r>
        <w:rPr>
          <w:color w:val="000000"/>
          <w:sz w:val="24"/>
          <w:szCs w:val="24"/>
        </w:rPr>
        <w:t xml:space="preserve"> год»</w:t>
      </w:r>
    </w:p>
    <w:p w:rsidR="00365805" w:rsidRDefault="00717581">
      <w:pPr>
        <w:pBdr>
          <w:top w:val="nil"/>
          <w:left w:val="nil"/>
          <w:bottom w:val="nil"/>
          <w:right w:val="nil"/>
          <w:between w:val="nil"/>
        </w:pBdr>
        <w:spacing w:line="240" w:lineRule="auto"/>
        <w:ind w:left="0" w:right="-285" w:hanging="2"/>
        <w:jc w:val="both"/>
        <w:rPr>
          <w:color w:val="000000"/>
          <w:sz w:val="24"/>
          <w:szCs w:val="24"/>
        </w:rPr>
      </w:pPr>
      <w:r>
        <w:rPr>
          <w:color w:val="000000"/>
          <w:sz w:val="24"/>
          <w:szCs w:val="24"/>
        </w:rPr>
        <w:t xml:space="preserve">                                                                                      от  </w:t>
      </w:r>
      <w:r w:rsidR="003D09B1">
        <w:rPr>
          <w:color w:val="000000"/>
          <w:sz w:val="24"/>
          <w:szCs w:val="24"/>
        </w:rPr>
        <w:t>28.04.2023 г. №5</w:t>
      </w:r>
      <w:r>
        <w:rPr>
          <w:color w:val="000000"/>
          <w:sz w:val="24"/>
          <w:szCs w:val="24"/>
        </w:rPr>
        <w:t xml:space="preserve">                                                                  </w:t>
      </w: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365805" w:rsidRDefault="00717581">
      <w:pPr>
        <w:pBdr>
          <w:top w:val="nil"/>
          <w:left w:val="nil"/>
          <w:bottom w:val="nil"/>
          <w:right w:val="nil"/>
          <w:between w:val="nil"/>
        </w:pBdr>
        <w:spacing w:line="240" w:lineRule="auto"/>
        <w:ind w:left="0" w:hanging="2"/>
        <w:jc w:val="center"/>
        <w:rPr>
          <w:color w:val="000000"/>
          <w:sz w:val="24"/>
          <w:szCs w:val="24"/>
        </w:rPr>
      </w:pPr>
      <w:r>
        <w:rPr>
          <w:color w:val="000000"/>
          <w:sz w:val="24"/>
          <w:szCs w:val="24"/>
        </w:rPr>
        <w:t xml:space="preserve">                        </w:t>
      </w:r>
      <w:r>
        <w:rPr>
          <w:b/>
          <w:color w:val="000000"/>
          <w:sz w:val="24"/>
          <w:szCs w:val="24"/>
        </w:rPr>
        <w:t xml:space="preserve">Распределение бюджетных ассигнований по целевым статьям </w:t>
      </w:r>
    </w:p>
    <w:p w:rsidR="00365805" w:rsidRDefault="00717581">
      <w:pPr>
        <w:pBdr>
          <w:top w:val="nil"/>
          <w:left w:val="nil"/>
          <w:bottom w:val="nil"/>
          <w:right w:val="nil"/>
          <w:between w:val="nil"/>
        </w:pBdr>
        <w:tabs>
          <w:tab w:val="left" w:pos="2760"/>
        </w:tabs>
        <w:spacing w:line="240" w:lineRule="auto"/>
        <w:ind w:left="0" w:hanging="2"/>
        <w:jc w:val="center"/>
        <w:rPr>
          <w:color w:val="000000"/>
          <w:sz w:val="24"/>
          <w:szCs w:val="24"/>
        </w:rPr>
      </w:pPr>
      <w:r>
        <w:rPr>
          <w:b/>
          <w:color w:val="000000"/>
          <w:sz w:val="24"/>
          <w:szCs w:val="24"/>
        </w:rPr>
        <w:t>( муниципальным  программам Мамоновского сельского поселения</w:t>
      </w:r>
      <w:proofErr w:type="gramStart"/>
      <w:r>
        <w:rPr>
          <w:b/>
          <w:color w:val="000000"/>
          <w:sz w:val="24"/>
          <w:szCs w:val="24"/>
        </w:rPr>
        <w:t xml:space="preserve"> )</w:t>
      </w:r>
      <w:proofErr w:type="gramEnd"/>
      <w:r>
        <w:rPr>
          <w:b/>
          <w:color w:val="000000"/>
          <w:sz w:val="24"/>
          <w:szCs w:val="24"/>
        </w:rPr>
        <w:t xml:space="preserve">, группам видов расходов, разделам, подразделам классификации расходов бюджета Мамоновского сельского поселения за </w:t>
      </w:r>
      <w:r>
        <w:rPr>
          <w:b/>
          <w:sz w:val="24"/>
          <w:szCs w:val="24"/>
        </w:rPr>
        <w:t>2022</w:t>
      </w:r>
      <w:r>
        <w:rPr>
          <w:b/>
          <w:color w:val="000000"/>
          <w:sz w:val="24"/>
          <w:szCs w:val="24"/>
        </w:rPr>
        <w:t xml:space="preserve"> год </w:t>
      </w:r>
    </w:p>
    <w:p w:rsidR="00365805" w:rsidRDefault="00717581">
      <w:pPr>
        <w:pBdr>
          <w:top w:val="nil"/>
          <w:left w:val="nil"/>
          <w:bottom w:val="nil"/>
          <w:right w:val="nil"/>
          <w:between w:val="nil"/>
        </w:pBdr>
        <w:tabs>
          <w:tab w:val="left" w:pos="2760"/>
        </w:tabs>
        <w:spacing w:line="240" w:lineRule="auto"/>
        <w:ind w:left="0" w:hanging="2"/>
        <w:jc w:val="center"/>
        <w:rPr>
          <w:color w:val="000000"/>
          <w:sz w:val="24"/>
          <w:szCs w:val="24"/>
        </w:rPr>
      </w:pPr>
      <w:r>
        <w:rPr>
          <w:b/>
          <w:color w:val="000000"/>
          <w:sz w:val="24"/>
          <w:szCs w:val="24"/>
        </w:rPr>
        <w:t xml:space="preserve">                                                                                                                             (тыс. рублей)  </w:t>
      </w:r>
    </w:p>
    <w:p w:rsidR="00365805" w:rsidRDefault="00717581">
      <w:pPr>
        <w:pBdr>
          <w:top w:val="nil"/>
          <w:left w:val="nil"/>
          <w:bottom w:val="nil"/>
          <w:right w:val="nil"/>
          <w:between w:val="nil"/>
        </w:pBdr>
        <w:tabs>
          <w:tab w:val="left" w:pos="2760"/>
        </w:tabs>
        <w:spacing w:line="240" w:lineRule="auto"/>
        <w:ind w:left="0" w:hanging="2"/>
        <w:jc w:val="center"/>
        <w:rPr>
          <w:color w:val="000000"/>
          <w:sz w:val="24"/>
          <w:szCs w:val="24"/>
        </w:rPr>
      </w:pPr>
      <w:r>
        <w:rPr>
          <w:b/>
          <w:color w:val="000000"/>
          <w:sz w:val="24"/>
          <w:szCs w:val="24"/>
        </w:rPr>
        <w:t xml:space="preserve"> </w:t>
      </w:r>
    </w:p>
    <w:tbl>
      <w:tblPr>
        <w:tblStyle w:val="affa"/>
        <w:tblW w:w="10201" w:type="dxa"/>
        <w:tblInd w:w="-176" w:type="dxa"/>
        <w:tblLayout w:type="fixed"/>
        <w:tblLook w:val="0000"/>
      </w:tblPr>
      <w:tblGrid>
        <w:gridCol w:w="710"/>
        <w:gridCol w:w="4961"/>
        <w:gridCol w:w="1417"/>
        <w:gridCol w:w="851"/>
        <w:gridCol w:w="567"/>
        <w:gridCol w:w="720"/>
        <w:gridCol w:w="975"/>
      </w:tblGrid>
      <w:tr w:rsidR="00365805">
        <w:trPr>
          <w:cantSplit/>
          <w:trHeight w:val="1083"/>
          <w:tblHeader/>
        </w:trPr>
        <w:tc>
          <w:tcPr>
            <w:tcW w:w="710" w:type="dxa"/>
            <w:vMerge w:val="restart"/>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 </w:t>
            </w:r>
            <w:proofErr w:type="spellStart"/>
            <w:proofErr w:type="gramStart"/>
            <w:r>
              <w:rPr>
                <w:b/>
                <w:color w:val="000000"/>
                <w:sz w:val="24"/>
                <w:szCs w:val="24"/>
              </w:rPr>
              <w:t>п</w:t>
            </w:r>
            <w:proofErr w:type="spellEnd"/>
            <w:proofErr w:type="gramEnd"/>
            <w:r>
              <w:rPr>
                <w:b/>
                <w:color w:val="000000"/>
                <w:sz w:val="24"/>
                <w:szCs w:val="24"/>
              </w:rPr>
              <w:t>/</w:t>
            </w:r>
            <w:proofErr w:type="spellStart"/>
            <w:r>
              <w:rPr>
                <w:b/>
                <w:color w:val="000000"/>
                <w:sz w:val="24"/>
                <w:szCs w:val="24"/>
              </w:rPr>
              <w:t>п</w:t>
            </w:r>
            <w:proofErr w:type="spellEnd"/>
          </w:p>
        </w:tc>
        <w:tc>
          <w:tcPr>
            <w:tcW w:w="4961" w:type="dxa"/>
            <w:vMerge w:val="restart"/>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Наименование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ЦСР</w:t>
            </w:r>
          </w:p>
        </w:tc>
        <w:tc>
          <w:tcPr>
            <w:tcW w:w="851" w:type="dxa"/>
            <w:vMerge w:val="restart"/>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ВР</w:t>
            </w:r>
          </w:p>
        </w:tc>
        <w:tc>
          <w:tcPr>
            <w:tcW w:w="567" w:type="dxa"/>
            <w:vMerge w:val="restart"/>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РЗ</w:t>
            </w:r>
          </w:p>
        </w:tc>
        <w:tc>
          <w:tcPr>
            <w:tcW w:w="720" w:type="dxa"/>
            <w:vMerge w:val="restart"/>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proofErr w:type="gramStart"/>
            <w:r>
              <w:rPr>
                <w:b/>
                <w:color w:val="000000"/>
                <w:sz w:val="24"/>
                <w:szCs w:val="24"/>
              </w:rPr>
              <w:t>ПР</w:t>
            </w:r>
            <w:proofErr w:type="gramEnd"/>
          </w:p>
        </w:tc>
        <w:tc>
          <w:tcPr>
            <w:tcW w:w="975" w:type="dxa"/>
            <w:vMerge w:val="restart"/>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2022</w:t>
            </w:r>
          </w:p>
        </w:tc>
      </w:tr>
      <w:tr w:rsidR="00365805">
        <w:trPr>
          <w:cantSplit/>
          <w:trHeight w:val="317"/>
          <w:tblHeader/>
        </w:trPr>
        <w:tc>
          <w:tcPr>
            <w:tcW w:w="710" w:type="dxa"/>
            <w:vMerge/>
            <w:tcBorders>
              <w:top w:val="single" w:sz="4" w:space="0" w:color="000000"/>
              <w:left w:val="single" w:sz="4" w:space="0" w:color="000000"/>
              <w:bottom w:val="single" w:sz="4" w:space="0" w:color="000000"/>
              <w:right w:val="single" w:sz="4" w:space="0" w:color="000000"/>
            </w:tcBorders>
          </w:tcPr>
          <w:p w:rsidR="00365805" w:rsidRDefault="00365805" w:rsidP="00717581">
            <w:pPr>
              <w:widowControl w:val="0"/>
              <w:pBdr>
                <w:top w:val="nil"/>
                <w:left w:val="nil"/>
                <w:bottom w:val="nil"/>
                <w:right w:val="nil"/>
                <w:between w:val="nil"/>
              </w:pBdr>
              <w:spacing w:line="276" w:lineRule="auto"/>
              <w:ind w:left="0" w:hanging="2"/>
              <w:rPr>
                <w:color w:val="000000"/>
                <w:sz w:val="24"/>
                <w:szCs w:val="24"/>
              </w:rPr>
            </w:pPr>
          </w:p>
        </w:tc>
        <w:tc>
          <w:tcPr>
            <w:tcW w:w="4961" w:type="dxa"/>
            <w:vMerge/>
            <w:tcBorders>
              <w:top w:val="single" w:sz="4" w:space="0" w:color="000000"/>
              <w:left w:val="single" w:sz="4" w:space="0" w:color="000000"/>
              <w:bottom w:val="single" w:sz="4" w:space="0" w:color="000000"/>
              <w:right w:val="single" w:sz="4" w:space="0" w:color="000000"/>
            </w:tcBorders>
          </w:tcPr>
          <w:p w:rsidR="00365805" w:rsidRDefault="00365805" w:rsidP="00717581">
            <w:pPr>
              <w:widowControl w:val="0"/>
              <w:pBdr>
                <w:top w:val="nil"/>
                <w:left w:val="nil"/>
                <w:bottom w:val="nil"/>
                <w:right w:val="nil"/>
                <w:between w:val="nil"/>
              </w:pBdr>
              <w:spacing w:line="276" w:lineRule="auto"/>
              <w:ind w:left="0" w:hanging="2"/>
              <w:rPr>
                <w:color w:val="00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365805" w:rsidRDefault="00365805" w:rsidP="00717581">
            <w:pPr>
              <w:widowControl w:val="0"/>
              <w:pBdr>
                <w:top w:val="nil"/>
                <w:left w:val="nil"/>
                <w:bottom w:val="nil"/>
                <w:right w:val="nil"/>
                <w:between w:val="nil"/>
              </w:pBdr>
              <w:spacing w:line="276" w:lineRule="auto"/>
              <w:ind w:left="0" w:hanging="2"/>
              <w:rPr>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365805" w:rsidRDefault="00365805" w:rsidP="00717581">
            <w:pPr>
              <w:widowControl w:val="0"/>
              <w:pBdr>
                <w:top w:val="nil"/>
                <w:left w:val="nil"/>
                <w:bottom w:val="nil"/>
                <w:right w:val="nil"/>
                <w:between w:val="nil"/>
              </w:pBdr>
              <w:spacing w:line="276" w:lineRule="auto"/>
              <w:ind w:left="0" w:hanging="2"/>
              <w:rPr>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tcPr>
          <w:p w:rsidR="00365805" w:rsidRDefault="00365805" w:rsidP="00717581">
            <w:pPr>
              <w:widowControl w:val="0"/>
              <w:pBdr>
                <w:top w:val="nil"/>
                <w:left w:val="nil"/>
                <w:bottom w:val="nil"/>
                <w:right w:val="nil"/>
                <w:between w:val="nil"/>
              </w:pBdr>
              <w:spacing w:line="276" w:lineRule="auto"/>
              <w:ind w:left="0" w:hanging="2"/>
              <w:rPr>
                <w:color w:val="000000"/>
                <w:sz w:val="24"/>
                <w:szCs w:val="24"/>
              </w:rPr>
            </w:pPr>
          </w:p>
        </w:tc>
        <w:tc>
          <w:tcPr>
            <w:tcW w:w="720" w:type="dxa"/>
            <w:vMerge/>
            <w:tcBorders>
              <w:top w:val="single" w:sz="4" w:space="0" w:color="000000"/>
              <w:left w:val="single" w:sz="4" w:space="0" w:color="000000"/>
              <w:bottom w:val="single" w:sz="4" w:space="0" w:color="000000"/>
              <w:right w:val="single" w:sz="4" w:space="0" w:color="000000"/>
            </w:tcBorders>
          </w:tcPr>
          <w:p w:rsidR="00365805" w:rsidRDefault="00365805" w:rsidP="00717581">
            <w:pPr>
              <w:widowControl w:val="0"/>
              <w:pBdr>
                <w:top w:val="nil"/>
                <w:left w:val="nil"/>
                <w:bottom w:val="nil"/>
                <w:right w:val="nil"/>
                <w:between w:val="nil"/>
              </w:pBdr>
              <w:spacing w:line="276" w:lineRule="auto"/>
              <w:ind w:left="0" w:hanging="2"/>
              <w:rPr>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tcPr>
          <w:p w:rsidR="00365805" w:rsidRDefault="00365805" w:rsidP="00717581">
            <w:pPr>
              <w:widowControl w:val="0"/>
              <w:pBdr>
                <w:top w:val="nil"/>
                <w:left w:val="nil"/>
                <w:bottom w:val="nil"/>
                <w:right w:val="nil"/>
                <w:between w:val="nil"/>
              </w:pBdr>
              <w:spacing w:line="276" w:lineRule="auto"/>
              <w:ind w:left="0" w:hanging="2"/>
              <w:rPr>
                <w:color w:val="000000"/>
                <w:sz w:val="24"/>
                <w:szCs w:val="24"/>
              </w:rPr>
            </w:pPr>
          </w:p>
        </w:tc>
      </w:tr>
      <w:tr w:rsidR="00365805">
        <w:trPr>
          <w:cantSplit/>
          <w:trHeight w:val="345"/>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4</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6</w:t>
            </w: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7</w:t>
            </w:r>
          </w:p>
        </w:tc>
      </w:tr>
      <w:tr w:rsidR="00365805">
        <w:trPr>
          <w:cantSplit/>
          <w:trHeight w:val="272"/>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Всего</w:t>
            </w:r>
            <w:proofErr w:type="gramStart"/>
            <w:r>
              <w:rPr>
                <w:b/>
                <w:color w:val="000000"/>
                <w:sz w:val="24"/>
                <w:szCs w:val="24"/>
              </w:rPr>
              <w:t xml:space="preserve"> :</w:t>
            </w:r>
            <w:proofErr w:type="gramEnd"/>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w:t>
            </w: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9325,5</w:t>
            </w:r>
          </w:p>
        </w:tc>
      </w:tr>
      <w:tr w:rsidR="00365805">
        <w:trPr>
          <w:cantSplit/>
          <w:trHeight w:val="559"/>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1</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Муниципальная программа Мамоновского сельского поселения «Социальная сфера» </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11 0 00 00000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w:t>
            </w: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3254,1</w:t>
            </w:r>
          </w:p>
        </w:tc>
      </w:tr>
      <w:tr w:rsidR="00365805">
        <w:trPr>
          <w:cantSplit/>
          <w:trHeight w:val="553"/>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"Содействие сохранению и развитию муниципальных учреждений культуры"</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11 0 01 00000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w:t>
            </w:r>
          </w:p>
        </w:tc>
        <w:tc>
          <w:tcPr>
            <w:tcW w:w="567"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highlight w:val="yellow"/>
              </w:rPr>
            </w:pPr>
            <w:r>
              <w:rPr>
                <w:b/>
                <w:sz w:val="24"/>
                <w:szCs w:val="24"/>
              </w:rPr>
              <w:t>3252,0</w:t>
            </w:r>
          </w:p>
        </w:tc>
      </w:tr>
      <w:tr w:rsidR="00365805">
        <w:trPr>
          <w:cantSplit/>
          <w:trHeight w:val="1860"/>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vAlign w:val="center"/>
          </w:tcPr>
          <w:p w:rsidR="00365805" w:rsidRDefault="00717581" w:rsidP="00717581">
            <w:pPr>
              <w:ind w:left="0" w:hanging="2"/>
              <w:jc w:val="both"/>
              <w:rPr>
                <w:color w:val="000000"/>
                <w:sz w:val="24"/>
                <w:szCs w:val="24"/>
              </w:rPr>
            </w:pPr>
            <w:r>
              <w:rPr>
                <w:sz w:val="24"/>
                <w:szCs w:val="24"/>
              </w:rPr>
              <w:t>Расходы за счет иных межбюджетных трансфертов, предоставляемых из областного бюджета,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tcPr>
          <w:p w:rsidR="00365805" w:rsidRDefault="00717581" w:rsidP="00717581">
            <w:pPr>
              <w:ind w:left="0" w:hanging="2"/>
              <w:rPr>
                <w:sz w:val="24"/>
                <w:szCs w:val="24"/>
              </w:rPr>
            </w:pPr>
            <w:r>
              <w:rPr>
                <w:sz w:val="24"/>
                <w:szCs w:val="24"/>
              </w:rPr>
              <w:t>11 0 01 78490</w:t>
            </w:r>
          </w:p>
        </w:tc>
        <w:tc>
          <w:tcPr>
            <w:tcW w:w="851" w:type="dxa"/>
            <w:tcBorders>
              <w:top w:val="nil"/>
              <w:left w:val="nil"/>
              <w:bottom w:val="single" w:sz="4" w:space="0" w:color="000000"/>
              <w:right w:val="single" w:sz="4" w:space="0" w:color="000000"/>
            </w:tcBorders>
          </w:tcPr>
          <w:p w:rsidR="00365805" w:rsidRDefault="00717581" w:rsidP="00717581">
            <w:pPr>
              <w:ind w:left="0" w:hanging="2"/>
              <w:rPr>
                <w:sz w:val="24"/>
                <w:szCs w:val="24"/>
              </w:rPr>
            </w:pPr>
            <w:r>
              <w:rPr>
                <w:sz w:val="24"/>
                <w:szCs w:val="24"/>
              </w:rPr>
              <w:t>200</w:t>
            </w:r>
          </w:p>
        </w:tc>
        <w:tc>
          <w:tcPr>
            <w:tcW w:w="567" w:type="dxa"/>
            <w:tcBorders>
              <w:top w:val="nil"/>
              <w:left w:val="nil"/>
              <w:bottom w:val="single" w:sz="4" w:space="0" w:color="000000"/>
              <w:right w:val="single" w:sz="4" w:space="0" w:color="000000"/>
            </w:tcBorders>
          </w:tcPr>
          <w:p w:rsidR="00365805" w:rsidRDefault="00717581" w:rsidP="00717581">
            <w:pPr>
              <w:ind w:left="0" w:hanging="2"/>
              <w:rPr>
                <w:sz w:val="24"/>
                <w:szCs w:val="24"/>
              </w:rPr>
            </w:pPr>
            <w:r>
              <w:rPr>
                <w:sz w:val="24"/>
                <w:szCs w:val="24"/>
              </w:rPr>
              <w:t>08</w:t>
            </w:r>
          </w:p>
        </w:tc>
        <w:tc>
          <w:tcPr>
            <w:tcW w:w="720" w:type="dxa"/>
            <w:tcBorders>
              <w:top w:val="nil"/>
              <w:left w:val="nil"/>
              <w:bottom w:val="single" w:sz="4" w:space="0" w:color="000000"/>
              <w:right w:val="single" w:sz="4" w:space="0" w:color="000000"/>
            </w:tcBorders>
          </w:tcPr>
          <w:p w:rsidR="00365805" w:rsidRDefault="00717581" w:rsidP="00717581">
            <w:pPr>
              <w:ind w:left="0" w:hanging="2"/>
              <w:rPr>
                <w:sz w:val="24"/>
                <w:szCs w:val="24"/>
              </w:rPr>
            </w:pPr>
            <w:r>
              <w:rPr>
                <w:sz w:val="24"/>
                <w:szCs w:val="24"/>
              </w:rPr>
              <w:t>01</w:t>
            </w: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sz w:val="24"/>
                <w:szCs w:val="24"/>
              </w:rPr>
            </w:pPr>
            <w:r>
              <w:rPr>
                <w:sz w:val="24"/>
                <w:szCs w:val="24"/>
              </w:rPr>
              <w:t>580,0</w:t>
            </w:r>
          </w:p>
        </w:tc>
      </w:tr>
      <w:tr w:rsidR="00365805">
        <w:trPr>
          <w:cantSplit/>
          <w:trHeight w:val="1860"/>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w:t>
            </w:r>
          </w:p>
        </w:tc>
        <w:tc>
          <w:tcPr>
            <w:tcW w:w="496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обеспечение деятельности (оказание услуг) государственных учреждений</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11 0 01 90590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08</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1644,9</w:t>
            </w:r>
          </w:p>
        </w:tc>
      </w:tr>
      <w:tr w:rsidR="00365805">
        <w:trPr>
          <w:cantSplit/>
          <w:trHeight w:val="1131"/>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lastRenderedPageBreak/>
              <w:t> </w:t>
            </w:r>
          </w:p>
        </w:tc>
        <w:tc>
          <w:tcPr>
            <w:tcW w:w="496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обеспечение деятельности (оказание услуг) государственных учреждений</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11 0 01 90590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08</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1024</w:t>
            </w:r>
            <w:r>
              <w:rPr>
                <w:color w:val="000000"/>
                <w:sz w:val="24"/>
                <w:szCs w:val="24"/>
              </w:rPr>
              <w:t>,</w:t>
            </w:r>
            <w:r>
              <w:rPr>
                <w:sz w:val="24"/>
                <w:szCs w:val="24"/>
              </w:rPr>
              <w:t>9</w:t>
            </w:r>
          </w:p>
        </w:tc>
      </w:tr>
      <w:tr w:rsidR="00365805">
        <w:trPr>
          <w:cantSplit/>
          <w:trHeight w:val="913"/>
          <w:tblHeader/>
        </w:trPr>
        <w:tc>
          <w:tcPr>
            <w:tcW w:w="710"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обеспечение деятельности (оказание услуг) государственных учреждений</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11 0 01 90590</w:t>
            </w:r>
          </w:p>
        </w:tc>
        <w:tc>
          <w:tcPr>
            <w:tcW w:w="851"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800</w:t>
            </w:r>
          </w:p>
        </w:tc>
        <w:tc>
          <w:tcPr>
            <w:tcW w:w="567"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08</w:t>
            </w:r>
          </w:p>
        </w:tc>
        <w:tc>
          <w:tcPr>
            <w:tcW w:w="720"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97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w:t>
            </w:r>
            <w:r>
              <w:rPr>
                <w:sz w:val="24"/>
                <w:szCs w:val="24"/>
              </w:rPr>
              <w:t>2</w:t>
            </w:r>
          </w:p>
        </w:tc>
      </w:tr>
      <w:tr w:rsidR="00365805">
        <w:trPr>
          <w:cantSplit/>
          <w:trHeight w:val="913"/>
          <w:tblHeader/>
        </w:trPr>
        <w:tc>
          <w:tcPr>
            <w:tcW w:w="710"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1.4</w:t>
            </w:r>
          </w:p>
        </w:tc>
        <w:tc>
          <w:tcPr>
            <w:tcW w:w="4961"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11 0 04 00000</w:t>
            </w:r>
          </w:p>
        </w:tc>
        <w:tc>
          <w:tcPr>
            <w:tcW w:w="851"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w:t>
            </w:r>
            <w:r>
              <w:rPr>
                <w:color w:val="000000"/>
                <w:sz w:val="24"/>
                <w:szCs w:val="24"/>
              </w:rPr>
              <w:t>,</w:t>
            </w:r>
            <w:r>
              <w:rPr>
                <w:sz w:val="24"/>
                <w:szCs w:val="24"/>
              </w:rPr>
              <w:t>1</w:t>
            </w:r>
          </w:p>
        </w:tc>
      </w:tr>
      <w:tr w:rsidR="00365805">
        <w:trPr>
          <w:cantSplit/>
          <w:trHeight w:val="629"/>
          <w:tblHeader/>
        </w:trPr>
        <w:tc>
          <w:tcPr>
            <w:tcW w:w="710"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на организацию проведения </w:t>
            </w:r>
            <w:proofErr w:type="gramStart"/>
            <w:r>
              <w:rPr>
                <w:color w:val="000000"/>
                <w:sz w:val="24"/>
                <w:szCs w:val="24"/>
              </w:rPr>
              <w:t>оплачиваемых</w:t>
            </w:r>
            <w:proofErr w:type="gramEnd"/>
            <w:r>
              <w:rPr>
                <w:color w:val="000000"/>
                <w:sz w:val="24"/>
                <w:szCs w:val="24"/>
              </w:rPr>
              <w:t xml:space="preserve"> общественных работ</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11 0 04 98430</w:t>
            </w:r>
          </w:p>
        </w:tc>
        <w:tc>
          <w:tcPr>
            <w:tcW w:w="851"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567"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720"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12</w:t>
            </w:r>
          </w:p>
        </w:tc>
        <w:tc>
          <w:tcPr>
            <w:tcW w:w="975" w:type="dxa"/>
            <w:tcBorders>
              <w:top w:val="single" w:sz="4" w:space="0" w:color="000000"/>
              <w:left w:val="single" w:sz="4" w:space="0" w:color="000000"/>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w:t>
            </w:r>
            <w:r>
              <w:rPr>
                <w:color w:val="000000"/>
                <w:sz w:val="24"/>
                <w:szCs w:val="24"/>
              </w:rPr>
              <w:t>,</w:t>
            </w:r>
            <w:r>
              <w:rPr>
                <w:sz w:val="24"/>
                <w:szCs w:val="24"/>
              </w:rPr>
              <w:t>1</w:t>
            </w:r>
          </w:p>
        </w:tc>
      </w:tr>
      <w:tr w:rsidR="00365805">
        <w:trPr>
          <w:cantSplit/>
          <w:trHeight w:val="845"/>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2</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Муниципальная программа Мамоновского сельского поселения «Управление муниципальным имуществом и финансами» </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39 0 00 00000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w:t>
            </w: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2695,7</w:t>
            </w:r>
          </w:p>
        </w:tc>
      </w:tr>
      <w:tr w:rsidR="00365805">
        <w:trPr>
          <w:cantSplit/>
          <w:trHeight w:val="547"/>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2.1</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"Финансовое обеспечение деятельности органов местного самоуправления"</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39 0 01 00000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w:t>
            </w:r>
          </w:p>
        </w:tc>
        <w:tc>
          <w:tcPr>
            <w:tcW w:w="567"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2596,7</w:t>
            </w:r>
          </w:p>
        </w:tc>
      </w:tr>
      <w:tr w:rsidR="00365805">
        <w:trPr>
          <w:cantSplit/>
          <w:trHeight w:val="547"/>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Доплаты к пенсиям муниципальных служащих Мамоновского сельского поселения</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(Социальное обеспечение и иные выплаты населению)</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39 0 01 90470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192,0</w:t>
            </w:r>
          </w:p>
        </w:tc>
      </w:tr>
      <w:tr w:rsidR="00365805">
        <w:trPr>
          <w:cantSplit/>
          <w:trHeight w:val="547"/>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на обеспечение  функций органов местного самоуправления </w:t>
            </w:r>
            <w:r>
              <w:rPr>
                <w:color w:val="000000"/>
                <w:sz w:val="24"/>
                <w:szCs w:val="24"/>
              </w:rPr>
              <w:b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39 0 01 92010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974,6</w:t>
            </w:r>
          </w:p>
        </w:tc>
      </w:tr>
      <w:tr w:rsidR="00365805">
        <w:trPr>
          <w:cantSplit/>
          <w:trHeight w:val="547"/>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на обеспечение  функций органов местного самоуправления </w:t>
            </w:r>
            <w:r>
              <w:rPr>
                <w:color w:val="000000"/>
                <w:sz w:val="24"/>
                <w:szCs w:val="24"/>
              </w:rPr>
              <w:br/>
              <w:t>(Закупка товаров, работ и услуг для государственных нужд)</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39 0 01 92010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631,5</w:t>
            </w:r>
          </w:p>
        </w:tc>
      </w:tr>
      <w:tr w:rsidR="00365805">
        <w:trPr>
          <w:cantSplit/>
          <w:trHeight w:val="278"/>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на обеспечение  функций органов местного самоуправления </w:t>
            </w:r>
            <w:r>
              <w:rPr>
                <w:color w:val="000000"/>
                <w:sz w:val="24"/>
                <w:szCs w:val="24"/>
              </w:rPr>
              <w:br/>
              <w:t>(Иные бюджетные ассигнования)</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39 0 01 92010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800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0</w:t>
            </w:r>
            <w:r>
              <w:rPr>
                <w:color w:val="000000"/>
                <w:sz w:val="24"/>
                <w:szCs w:val="24"/>
              </w:rPr>
              <w:t>,</w:t>
            </w:r>
            <w:r>
              <w:rPr>
                <w:sz w:val="24"/>
                <w:szCs w:val="24"/>
              </w:rPr>
              <w:t>7</w:t>
            </w:r>
          </w:p>
        </w:tc>
      </w:tr>
      <w:tr w:rsidR="00365805">
        <w:trPr>
          <w:cantSplit/>
          <w:trHeight w:val="293"/>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lastRenderedPageBreak/>
              <w:t> </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на обеспечение  деятельности высшего должностного лица </w:t>
            </w:r>
            <w:r>
              <w:rPr>
                <w:color w:val="000000"/>
                <w:sz w:val="24"/>
                <w:szCs w:val="24"/>
              </w:rPr>
              <w:b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39 0 01 92020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797,9</w:t>
            </w:r>
          </w:p>
        </w:tc>
      </w:tr>
      <w:tr w:rsidR="00365805">
        <w:trPr>
          <w:cantSplit/>
          <w:trHeight w:val="845"/>
          <w:tblHeader/>
        </w:trPr>
        <w:tc>
          <w:tcPr>
            <w:tcW w:w="710"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2.2</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39 0 02 00000</w:t>
            </w:r>
          </w:p>
        </w:tc>
        <w:tc>
          <w:tcPr>
            <w:tcW w:w="851"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567"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0</w:t>
            </w:r>
          </w:p>
        </w:tc>
      </w:tr>
      <w:tr w:rsidR="00365805">
        <w:trPr>
          <w:cantSplit/>
          <w:trHeight w:val="586"/>
          <w:tblHeader/>
        </w:trPr>
        <w:tc>
          <w:tcPr>
            <w:tcW w:w="710"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Выполнение других расходных обязательств</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(Иные бюджетные ассигнования)</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39 0 02 90200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800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07</w:t>
            </w:r>
          </w:p>
        </w:tc>
        <w:tc>
          <w:tcPr>
            <w:tcW w:w="975"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r>
      <w:tr w:rsidR="00365805">
        <w:trPr>
          <w:cantSplit/>
          <w:trHeight w:val="359"/>
          <w:tblHeader/>
        </w:trPr>
        <w:tc>
          <w:tcPr>
            <w:tcW w:w="710" w:type="dxa"/>
            <w:tcBorders>
              <w:top w:val="single" w:sz="4" w:space="0" w:color="000000"/>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Расходы на оплату услуг наблюдателей, осуществляющих информирование граждан по вопросу одобрения Конституции РФ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W2 90200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800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01</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07</w:t>
            </w:r>
          </w:p>
        </w:tc>
        <w:tc>
          <w:tcPr>
            <w:tcW w:w="975"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r>
      <w:tr w:rsidR="00365805">
        <w:trPr>
          <w:cantSplit/>
          <w:trHeight w:val="1478"/>
          <w:tblHeader/>
        </w:trPr>
        <w:tc>
          <w:tcPr>
            <w:tcW w:w="710" w:type="dxa"/>
            <w:tcBorders>
              <w:top w:val="single" w:sz="4" w:space="0" w:color="000000"/>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2.3</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«Расходы органа местного самоуправления –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39 0 03 00000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w:t>
            </w:r>
          </w:p>
        </w:tc>
        <w:tc>
          <w:tcPr>
            <w:tcW w:w="567"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99,0</w:t>
            </w:r>
          </w:p>
        </w:tc>
      </w:tr>
      <w:tr w:rsidR="00365805">
        <w:trPr>
          <w:cantSplit/>
          <w:trHeight w:val="1659"/>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Осуществление первичного воинского учета на территориях, где отсутствуют военные комиссариаты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39 0 03 51180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92,4</w:t>
            </w:r>
          </w:p>
        </w:tc>
      </w:tr>
      <w:tr w:rsidR="00365805">
        <w:trPr>
          <w:cantSplit/>
          <w:trHeight w:val="860"/>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Осуществление первичного воинского учета на территориях, где отсутствуют военные комиссариаты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(Закупка товаров, работ и услуг для государственных нужд)</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39 0 03 51180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6,6</w:t>
            </w:r>
          </w:p>
        </w:tc>
      </w:tr>
      <w:tr w:rsidR="00365805">
        <w:trPr>
          <w:cantSplit/>
          <w:trHeight w:val="602"/>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3</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Муниципальная программа Мамоновского сельского поселения «Инфраструктура» </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58 0 00 00000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 </w:t>
            </w: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highlight w:val="white"/>
              </w:rPr>
            </w:pPr>
            <w:r>
              <w:rPr>
                <w:b/>
                <w:sz w:val="24"/>
                <w:szCs w:val="24"/>
                <w:highlight w:val="white"/>
              </w:rPr>
              <w:t>3375,7</w:t>
            </w:r>
          </w:p>
        </w:tc>
      </w:tr>
      <w:tr w:rsidR="00365805">
        <w:trPr>
          <w:cantSplit/>
          <w:trHeight w:val="602"/>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3.1</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Подпрограмма «Развитие дорожного хозяйства на территории Мамоновского сельского поселения Верхнемамонского муниципального района Воронежской области»</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58 1 00 00000</w:t>
            </w:r>
          </w:p>
        </w:tc>
        <w:tc>
          <w:tcPr>
            <w:tcW w:w="851"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567"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1936,4</w:t>
            </w:r>
          </w:p>
        </w:tc>
      </w:tr>
      <w:tr w:rsidR="00365805">
        <w:trPr>
          <w:cantSplit/>
          <w:trHeight w:val="602"/>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3.1.1</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«Развитие сети автомобильных дорог общего пользования Мамоновского сельского поселения»</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58 1 01 00000</w:t>
            </w:r>
          </w:p>
        </w:tc>
        <w:tc>
          <w:tcPr>
            <w:tcW w:w="851"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567"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1936,4</w:t>
            </w:r>
          </w:p>
        </w:tc>
      </w:tr>
      <w:tr w:rsidR="00365805">
        <w:trPr>
          <w:cantSplit/>
          <w:trHeight w:val="602"/>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Расходы на капитальный ремонт и ремонт автомобильных дорог общего пользования местного значения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1 01 S8850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09</w:t>
            </w:r>
          </w:p>
        </w:tc>
        <w:tc>
          <w:tcPr>
            <w:tcW w:w="975" w:type="dxa"/>
            <w:tcBorders>
              <w:top w:val="nil"/>
              <w:left w:val="nil"/>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1698,0</w:t>
            </w:r>
          </w:p>
        </w:tc>
      </w:tr>
      <w:tr w:rsidR="00365805">
        <w:trPr>
          <w:cantSplit/>
          <w:trHeight w:val="858"/>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Мероприятия по развитию сети автомобильных дорог общего пользования Мамоновского сельского поселения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государственных нужд</w:t>
            </w:r>
            <w:proofErr w:type="gramStart"/>
            <w:r>
              <w:rPr>
                <w:color w:val="000000"/>
                <w:sz w:val="24"/>
                <w:szCs w:val="24"/>
              </w:rPr>
              <w:t xml:space="preserve"> )</w:t>
            </w:r>
            <w:proofErr w:type="gramEnd"/>
            <w:r>
              <w:rPr>
                <w:color w:val="000000"/>
                <w:sz w:val="24"/>
                <w:szCs w:val="24"/>
              </w:rPr>
              <w:t xml:space="preserve">                      </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58 1 01 91290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09</w:t>
            </w:r>
          </w:p>
        </w:tc>
        <w:tc>
          <w:tcPr>
            <w:tcW w:w="975" w:type="dxa"/>
            <w:tcBorders>
              <w:top w:val="nil"/>
              <w:left w:val="nil"/>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238,4</w:t>
            </w:r>
          </w:p>
        </w:tc>
      </w:tr>
      <w:tr w:rsidR="00365805">
        <w:trPr>
          <w:cantSplit/>
          <w:trHeight w:val="602"/>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3.2</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Подпрограмма «Развитие территории Мамоновского сельского поселения Верхнемамонского муниципального района Воронежской области»</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58 2 00 00000</w:t>
            </w:r>
          </w:p>
        </w:tc>
        <w:tc>
          <w:tcPr>
            <w:tcW w:w="851"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567"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highlight w:val="white"/>
              </w:rPr>
            </w:pPr>
            <w:r>
              <w:rPr>
                <w:sz w:val="24"/>
                <w:szCs w:val="24"/>
                <w:highlight w:val="white"/>
              </w:rPr>
              <w:t>1439,3</w:t>
            </w:r>
          </w:p>
        </w:tc>
      </w:tr>
      <w:tr w:rsidR="00365805">
        <w:trPr>
          <w:cantSplit/>
          <w:trHeight w:val="602"/>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3.2.1.</w:t>
            </w:r>
          </w:p>
        </w:tc>
        <w:tc>
          <w:tcPr>
            <w:tcW w:w="496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«Градостроительная деятельность и межевание»</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58 2 01 00000</w:t>
            </w:r>
          </w:p>
        </w:tc>
        <w:tc>
          <w:tcPr>
            <w:tcW w:w="851"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567"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8</w:t>
            </w:r>
            <w:r>
              <w:rPr>
                <w:color w:val="000000"/>
                <w:sz w:val="24"/>
                <w:szCs w:val="24"/>
              </w:rPr>
              <w:t>,</w:t>
            </w:r>
            <w:r>
              <w:rPr>
                <w:sz w:val="24"/>
                <w:szCs w:val="24"/>
              </w:rPr>
              <w:t>0</w:t>
            </w:r>
          </w:p>
        </w:tc>
      </w:tr>
      <w:tr w:rsidR="00365805">
        <w:trPr>
          <w:cantSplit/>
          <w:trHeight w:val="602"/>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Мероприятия по развитию </w:t>
            </w:r>
            <w:proofErr w:type="gramStart"/>
            <w:r>
              <w:rPr>
                <w:color w:val="000000"/>
                <w:sz w:val="24"/>
                <w:szCs w:val="24"/>
              </w:rPr>
              <w:t>градостроительной</w:t>
            </w:r>
            <w:proofErr w:type="gramEnd"/>
            <w:r>
              <w:rPr>
                <w:color w:val="000000"/>
                <w:sz w:val="24"/>
                <w:szCs w:val="24"/>
              </w:rPr>
              <w:t xml:space="preserve"> деятельности</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58 2 01 90850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56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04</w:t>
            </w:r>
          </w:p>
        </w:tc>
        <w:tc>
          <w:tcPr>
            <w:tcW w:w="720"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12</w:t>
            </w: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8</w:t>
            </w:r>
            <w:r>
              <w:rPr>
                <w:color w:val="000000"/>
                <w:sz w:val="24"/>
                <w:szCs w:val="24"/>
              </w:rPr>
              <w:t>,</w:t>
            </w:r>
            <w:r>
              <w:rPr>
                <w:sz w:val="24"/>
                <w:szCs w:val="24"/>
              </w:rPr>
              <w:t>0</w:t>
            </w:r>
          </w:p>
        </w:tc>
      </w:tr>
      <w:tr w:rsidR="00365805">
        <w:trPr>
          <w:cantSplit/>
          <w:trHeight w:val="612"/>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3.2.2</w:t>
            </w: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«Энергосбережение и повышение энергетической эффективности в системе наружного освещения»</w:t>
            </w:r>
          </w:p>
        </w:tc>
        <w:tc>
          <w:tcPr>
            <w:tcW w:w="1417"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58 2 02 00000</w:t>
            </w:r>
          </w:p>
        </w:tc>
        <w:tc>
          <w:tcPr>
            <w:tcW w:w="85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w:t>
            </w:r>
          </w:p>
        </w:tc>
        <w:tc>
          <w:tcPr>
            <w:tcW w:w="567"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highlight w:val="white"/>
              </w:rPr>
            </w:pPr>
            <w:r>
              <w:rPr>
                <w:sz w:val="24"/>
                <w:szCs w:val="24"/>
                <w:highlight w:val="white"/>
              </w:rPr>
              <w:t>1066,4</w:t>
            </w:r>
          </w:p>
        </w:tc>
      </w:tr>
      <w:tr w:rsidR="00365805">
        <w:trPr>
          <w:cantSplit/>
          <w:trHeight w:val="293"/>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w:t>
            </w:r>
          </w:p>
        </w:tc>
        <w:tc>
          <w:tcPr>
            <w:tcW w:w="496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 xml:space="preserve">Расходы за счет субсидии на </w:t>
            </w:r>
            <w:proofErr w:type="spellStart"/>
            <w:r>
              <w:rPr>
                <w:sz w:val="24"/>
                <w:szCs w:val="24"/>
              </w:rPr>
              <w:t>софинансирование</w:t>
            </w:r>
            <w:proofErr w:type="spellEnd"/>
            <w:r>
              <w:rPr>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w:t>
            </w:r>
            <w:r>
              <w:rPr>
                <w:color w:val="000000"/>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58 2 02 </w:t>
            </w:r>
            <w:r>
              <w:rPr>
                <w:sz w:val="24"/>
                <w:szCs w:val="24"/>
              </w:rPr>
              <w:t>S</w:t>
            </w:r>
            <w:r>
              <w:rPr>
                <w:color w:val="000000"/>
                <w:sz w:val="24"/>
                <w:szCs w:val="24"/>
              </w:rPr>
              <w:t>8140</w:t>
            </w:r>
          </w:p>
        </w:tc>
        <w:tc>
          <w:tcPr>
            <w:tcW w:w="85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567"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05</w:t>
            </w:r>
          </w:p>
        </w:tc>
        <w:tc>
          <w:tcPr>
            <w:tcW w:w="720"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02</w:t>
            </w: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982,</w:t>
            </w:r>
            <w:r>
              <w:rPr>
                <w:color w:val="000000"/>
                <w:sz w:val="24"/>
                <w:szCs w:val="24"/>
              </w:rPr>
              <w:t>0</w:t>
            </w:r>
          </w:p>
        </w:tc>
      </w:tr>
      <w:tr w:rsidR="00365805">
        <w:trPr>
          <w:cantSplit/>
          <w:trHeight w:val="293"/>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Расходы за счет субсидий из областного бюджета на уличное освещение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58 2 02 78670</w:t>
            </w:r>
          </w:p>
        </w:tc>
        <w:tc>
          <w:tcPr>
            <w:tcW w:w="85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567"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05</w:t>
            </w:r>
          </w:p>
        </w:tc>
        <w:tc>
          <w:tcPr>
            <w:tcW w:w="720"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59,7</w:t>
            </w:r>
          </w:p>
        </w:tc>
      </w:tr>
      <w:tr w:rsidR="00365805">
        <w:trPr>
          <w:cantSplit/>
          <w:trHeight w:val="293"/>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местного бюджета на уличное освещение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58 2 02 98670</w:t>
            </w:r>
          </w:p>
        </w:tc>
        <w:tc>
          <w:tcPr>
            <w:tcW w:w="85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567"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05</w:t>
            </w:r>
          </w:p>
        </w:tc>
        <w:tc>
          <w:tcPr>
            <w:tcW w:w="720"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24,7</w:t>
            </w:r>
          </w:p>
        </w:tc>
      </w:tr>
      <w:tr w:rsidR="00365805">
        <w:trPr>
          <w:cantSplit/>
          <w:trHeight w:val="293"/>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3.2.</w:t>
            </w:r>
            <w:r>
              <w:rPr>
                <w:sz w:val="24"/>
                <w:szCs w:val="24"/>
              </w:rPr>
              <w:t>3</w:t>
            </w:r>
            <w:r>
              <w:rPr>
                <w:color w:val="000000"/>
                <w:sz w:val="24"/>
                <w:szCs w:val="24"/>
              </w:rPr>
              <w:t>.</w:t>
            </w:r>
          </w:p>
        </w:tc>
        <w:tc>
          <w:tcPr>
            <w:tcW w:w="496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Основное мероприятие «Благоустройство территории муниципального образования»</w:t>
            </w:r>
          </w:p>
        </w:tc>
        <w:tc>
          <w:tcPr>
            <w:tcW w:w="1417"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58 2 04 00000</w:t>
            </w:r>
          </w:p>
        </w:tc>
        <w:tc>
          <w:tcPr>
            <w:tcW w:w="851" w:type="dxa"/>
            <w:tcBorders>
              <w:top w:val="nil"/>
              <w:left w:val="nil"/>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567" w:type="dxa"/>
            <w:tcBorders>
              <w:top w:val="nil"/>
              <w:left w:val="nil"/>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nil"/>
              <w:left w:val="nil"/>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144,1</w:t>
            </w:r>
          </w:p>
        </w:tc>
      </w:tr>
      <w:tr w:rsidR="00365805">
        <w:trPr>
          <w:cantSplit/>
          <w:trHeight w:val="293"/>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на содержание и благоустройство мест массового </w:t>
            </w:r>
            <w:r>
              <w:rPr>
                <w:sz w:val="24"/>
                <w:szCs w:val="24"/>
              </w:rPr>
              <w:t>захоронения</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58 2 04 902</w:t>
            </w:r>
            <w:r>
              <w:rPr>
                <w:sz w:val="24"/>
                <w:szCs w:val="24"/>
              </w:rPr>
              <w:t>2</w:t>
            </w:r>
            <w:r>
              <w:rPr>
                <w:color w:val="000000"/>
                <w:sz w:val="24"/>
                <w:szCs w:val="24"/>
              </w:rPr>
              <w:t>0</w:t>
            </w:r>
          </w:p>
        </w:tc>
        <w:tc>
          <w:tcPr>
            <w:tcW w:w="85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200</w:t>
            </w:r>
          </w:p>
        </w:tc>
        <w:tc>
          <w:tcPr>
            <w:tcW w:w="567"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05</w:t>
            </w:r>
          </w:p>
        </w:tc>
        <w:tc>
          <w:tcPr>
            <w:tcW w:w="720"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144,1</w:t>
            </w:r>
          </w:p>
        </w:tc>
      </w:tr>
      <w:tr w:rsidR="00365805">
        <w:trPr>
          <w:cantSplit/>
          <w:trHeight w:val="2418"/>
          <w:tblHeader/>
        </w:trPr>
        <w:tc>
          <w:tcPr>
            <w:tcW w:w="710" w:type="dxa"/>
            <w:tcBorders>
              <w:top w:val="nil"/>
              <w:left w:val="single" w:sz="4" w:space="0" w:color="000000"/>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lastRenderedPageBreak/>
              <w:t>3.2.6.</w:t>
            </w:r>
          </w:p>
        </w:tc>
        <w:tc>
          <w:tcPr>
            <w:tcW w:w="4961"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proofErr w:type="gramStart"/>
            <w:r>
              <w:rPr>
                <w:color w:val="000000"/>
                <w:sz w:val="24"/>
                <w:szCs w:val="24"/>
              </w:rPr>
              <w:t>Основное мероприятие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roofErr w:type="gramEnd"/>
          </w:p>
        </w:tc>
        <w:tc>
          <w:tcPr>
            <w:tcW w:w="1417" w:type="dxa"/>
            <w:tcBorders>
              <w:top w:val="nil"/>
              <w:left w:val="nil"/>
              <w:bottom w:val="single" w:sz="4" w:space="0" w:color="000000"/>
              <w:right w:val="single" w:sz="4" w:space="0" w:color="000000"/>
            </w:tcBorders>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58 2 06 00000</w:t>
            </w:r>
          </w:p>
        </w:tc>
        <w:tc>
          <w:tcPr>
            <w:tcW w:w="851"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567"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720" w:type="dxa"/>
            <w:tcBorders>
              <w:top w:val="nil"/>
              <w:left w:val="nil"/>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975" w:type="dxa"/>
            <w:tcBorders>
              <w:top w:val="nil"/>
              <w:left w:val="nil"/>
              <w:bottom w:val="single" w:sz="4" w:space="0" w:color="000000"/>
              <w:right w:val="single" w:sz="4" w:space="0" w:color="000000"/>
            </w:tcBorders>
            <w:vAlign w:val="center"/>
          </w:tcPr>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220,8</w:t>
            </w:r>
          </w:p>
        </w:tc>
      </w:tr>
      <w:tr w:rsidR="00365805">
        <w:trPr>
          <w:cantSplit/>
          <w:trHeight w:val="777"/>
          <w:tblHeader/>
        </w:trPr>
        <w:tc>
          <w:tcPr>
            <w:tcW w:w="710" w:type="dxa"/>
            <w:tcBorders>
              <w:top w:val="nil"/>
              <w:left w:val="single" w:sz="4" w:space="0" w:color="000000"/>
              <w:bottom w:val="single" w:sz="4" w:space="0" w:color="000000"/>
              <w:right w:val="single" w:sz="4" w:space="0" w:color="000000"/>
            </w:tcBorders>
          </w:tcPr>
          <w:p w:rsidR="00365805" w:rsidRDefault="00365805">
            <w:pPr>
              <w:pBdr>
                <w:top w:val="nil"/>
                <w:left w:val="nil"/>
                <w:bottom w:val="nil"/>
                <w:right w:val="nil"/>
                <w:between w:val="nil"/>
              </w:pBdr>
              <w:spacing w:line="240" w:lineRule="auto"/>
              <w:ind w:left="0" w:hanging="2"/>
              <w:rPr>
                <w:color w:val="000000"/>
                <w:sz w:val="24"/>
                <w:szCs w:val="24"/>
              </w:rPr>
            </w:pPr>
          </w:p>
        </w:tc>
        <w:tc>
          <w:tcPr>
            <w:tcW w:w="496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Субсидии некоммерческим организациям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58 2 06 91440</w:t>
            </w:r>
          </w:p>
        </w:tc>
        <w:tc>
          <w:tcPr>
            <w:tcW w:w="851"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600</w:t>
            </w:r>
          </w:p>
        </w:tc>
        <w:tc>
          <w:tcPr>
            <w:tcW w:w="567"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03</w:t>
            </w:r>
          </w:p>
        </w:tc>
        <w:tc>
          <w:tcPr>
            <w:tcW w:w="720"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10</w:t>
            </w:r>
          </w:p>
        </w:tc>
        <w:tc>
          <w:tcPr>
            <w:tcW w:w="975" w:type="dxa"/>
            <w:tcBorders>
              <w:top w:val="nil"/>
              <w:left w:val="nil"/>
              <w:bottom w:val="single" w:sz="4" w:space="0" w:color="000000"/>
              <w:right w:val="single" w:sz="4" w:space="0" w:color="000000"/>
            </w:tcBorders>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220,8</w:t>
            </w:r>
          </w:p>
        </w:tc>
      </w:tr>
    </w:tbl>
    <w:p w:rsidR="00365805" w:rsidRDefault="00717581">
      <w:pPr>
        <w:pBdr>
          <w:top w:val="nil"/>
          <w:left w:val="nil"/>
          <w:bottom w:val="nil"/>
          <w:right w:val="nil"/>
          <w:between w:val="nil"/>
        </w:pBdr>
        <w:tabs>
          <w:tab w:val="left" w:pos="2760"/>
        </w:tabs>
        <w:spacing w:line="240" w:lineRule="auto"/>
        <w:ind w:left="0" w:hanging="2"/>
        <w:jc w:val="center"/>
        <w:rPr>
          <w:color w:val="000000"/>
          <w:sz w:val="24"/>
          <w:szCs w:val="24"/>
        </w:rPr>
      </w:pPr>
      <w:r>
        <w:rPr>
          <w:b/>
          <w:color w:val="000000"/>
          <w:sz w:val="24"/>
          <w:szCs w:val="24"/>
        </w:rPr>
        <w:t xml:space="preserve">                                                                                                                    </w:t>
      </w:r>
    </w:p>
    <w:p w:rsidR="00365805" w:rsidRDefault="00717581">
      <w:pPr>
        <w:pBdr>
          <w:top w:val="nil"/>
          <w:left w:val="nil"/>
          <w:bottom w:val="nil"/>
          <w:right w:val="nil"/>
          <w:between w:val="nil"/>
        </w:pBdr>
        <w:tabs>
          <w:tab w:val="left" w:pos="2760"/>
        </w:tabs>
        <w:spacing w:line="240" w:lineRule="auto"/>
        <w:ind w:left="0" w:hanging="2"/>
        <w:jc w:val="center"/>
        <w:rPr>
          <w:color w:val="000000"/>
          <w:sz w:val="24"/>
          <w:szCs w:val="24"/>
        </w:rPr>
        <w:sectPr w:rsidR="00365805">
          <w:pgSz w:w="11906" w:h="16838"/>
          <w:pgMar w:top="567" w:right="851" w:bottom="1134" w:left="1701" w:header="397" w:footer="283" w:gutter="0"/>
          <w:pgNumType w:start="1"/>
          <w:cols w:space="720"/>
        </w:sectPr>
      </w:pPr>
      <w:r>
        <w:rPr>
          <w:b/>
          <w:color w:val="000000"/>
          <w:sz w:val="24"/>
          <w:szCs w:val="24"/>
        </w:rPr>
        <w:t xml:space="preserve">                                                      </w:t>
      </w:r>
    </w:p>
    <w:p w:rsidR="00365805" w:rsidRDefault="00717581">
      <w:pPr>
        <w:pBdr>
          <w:top w:val="nil"/>
          <w:left w:val="nil"/>
          <w:bottom w:val="nil"/>
          <w:right w:val="nil"/>
          <w:between w:val="nil"/>
        </w:pBdr>
        <w:tabs>
          <w:tab w:val="left" w:pos="2760"/>
        </w:tabs>
        <w:spacing w:line="240" w:lineRule="auto"/>
        <w:ind w:left="0" w:hanging="2"/>
        <w:jc w:val="center"/>
        <w:rPr>
          <w:color w:val="000000"/>
          <w:sz w:val="24"/>
          <w:szCs w:val="24"/>
        </w:rPr>
      </w:pPr>
      <w:r>
        <w:rPr>
          <w:b/>
          <w:color w:val="000000"/>
          <w:sz w:val="24"/>
          <w:szCs w:val="24"/>
        </w:rPr>
        <w:lastRenderedPageBreak/>
        <w:t xml:space="preserve">             </w:t>
      </w:r>
      <w:r>
        <w:rPr>
          <w:color w:val="000000"/>
          <w:sz w:val="24"/>
          <w:szCs w:val="24"/>
        </w:rPr>
        <w:t xml:space="preserve">                           Приложение № 6</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к решению Совета народных депутатов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Мамоновского сельского поселения «</w:t>
      </w:r>
      <w:proofErr w:type="gramStart"/>
      <w:r>
        <w:rPr>
          <w:color w:val="000000"/>
          <w:sz w:val="24"/>
          <w:szCs w:val="24"/>
        </w:rPr>
        <w:t>Об</w:t>
      </w:r>
      <w:proofErr w:type="gramEnd"/>
      <w:r>
        <w:rPr>
          <w:color w:val="000000"/>
          <w:sz w:val="24"/>
          <w:szCs w:val="24"/>
        </w:rPr>
        <w:t xml:space="preserve">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roofErr w:type="gramStart"/>
      <w:r>
        <w:rPr>
          <w:color w:val="000000"/>
          <w:sz w:val="24"/>
          <w:szCs w:val="24"/>
        </w:rPr>
        <w:t>исполнении</w:t>
      </w:r>
      <w:proofErr w:type="gramEnd"/>
      <w:r>
        <w:rPr>
          <w:color w:val="000000"/>
          <w:sz w:val="24"/>
          <w:szCs w:val="24"/>
        </w:rPr>
        <w:t xml:space="preserve"> бюджета Мамоновского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сельского поселения Верхнемамонского</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муниципального района Воронежской</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области за </w:t>
      </w:r>
      <w:r>
        <w:rPr>
          <w:sz w:val="24"/>
          <w:szCs w:val="24"/>
        </w:rPr>
        <w:t>2022</w:t>
      </w:r>
      <w:r>
        <w:rPr>
          <w:color w:val="000000"/>
          <w:sz w:val="24"/>
          <w:szCs w:val="24"/>
        </w:rPr>
        <w:t xml:space="preserve"> год»</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от </w:t>
      </w:r>
      <w:r w:rsidR="003D09B1">
        <w:rPr>
          <w:color w:val="000000"/>
          <w:sz w:val="24"/>
          <w:szCs w:val="24"/>
        </w:rPr>
        <w:t>28.04.2023 г. №5</w:t>
      </w:r>
      <w:r>
        <w:rPr>
          <w:color w:val="000000"/>
          <w:sz w:val="24"/>
          <w:szCs w:val="24"/>
        </w:rPr>
        <w:t xml:space="preserve">                                                                  </w:t>
      </w:r>
    </w:p>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Дорожный фонд </w:t>
      </w:r>
    </w:p>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Мамоновского сельского поселения</w:t>
      </w:r>
    </w:p>
    <w:p w:rsidR="00365805" w:rsidRDefault="00717581">
      <w:pPr>
        <w:pBdr>
          <w:top w:val="nil"/>
          <w:left w:val="nil"/>
          <w:bottom w:val="nil"/>
          <w:right w:val="nil"/>
          <w:between w:val="nil"/>
        </w:pBdr>
        <w:tabs>
          <w:tab w:val="left" w:pos="2760"/>
        </w:tabs>
        <w:spacing w:line="240" w:lineRule="auto"/>
        <w:ind w:left="0" w:hanging="2"/>
        <w:jc w:val="center"/>
        <w:rPr>
          <w:color w:val="000000"/>
          <w:sz w:val="24"/>
          <w:szCs w:val="24"/>
        </w:rPr>
      </w:pPr>
      <w:r>
        <w:rPr>
          <w:b/>
          <w:color w:val="000000"/>
          <w:sz w:val="24"/>
          <w:szCs w:val="24"/>
        </w:rPr>
        <w:t xml:space="preserve">за </w:t>
      </w:r>
      <w:r>
        <w:rPr>
          <w:b/>
          <w:sz w:val="24"/>
          <w:szCs w:val="24"/>
        </w:rPr>
        <w:t>2022</w:t>
      </w:r>
      <w:r>
        <w:rPr>
          <w:b/>
          <w:color w:val="000000"/>
          <w:sz w:val="24"/>
          <w:szCs w:val="24"/>
        </w:rPr>
        <w:t xml:space="preserve"> год </w:t>
      </w:r>
    </w:p>
    <w:p w:rsidR="00365805" w:rsidRDefault="00717581">
      <w:pPr>
        <w:pBdr>
          <w:top w:val="nil"/>
          <w:left w:val="nil"/>
          <w:bottom w:val="nil"/>
          <w:right w:val="nil"/>
          <w:between w:val="nil"/>
        </w:pBdr>
        <w:tabs>
          <w:tab w:val="left" w:pos="2760"/>
        </w:tabs>
        <w:spacing w:line="240" w:lineRule="auto"/>
        <w:ind w:left="0" w:hanging="2"/>
        <w:jc w:val="center"/>
        <w:rPr>
          <w:color w:val="000000"/>
          <w:sz w:val="24"/>
          <w:szCs w:val="24"/>
        </w:rPr>
      </w:pPr>
      <w:r>
        <w:rPr>
          <w:b/>
          <w:color w:val="000000"/>
          <w:sz w:val="24"/>
          <w:szCs w:val="24"/>
        </w:rPr>
        <w:t xml:space="preserve">                                                                                                                                                                                                            </w:t>
      </w:r>
    </w:p>
    <w:p w:rsidR="00365805" w:rsidRDefault="00717581">
      <w:pPr>
        <w:pBdr>
          <w:top w:val="nil"/>
          <w:left w:val="nil"/>
          <w:bottom w:val="nil"/>
          <w:right w:val="nil"/>
          <w:between w:val="nil"/>
        </w:pBdr>
        <w:tabs>
          <w:tab w:val="left" w:pos="2760"/>
        </w:tabs>
        <w:spacing w:line="240" w:lineRule="auto"/>
        <w:ind w:left="0" w:hanging="2"/>
        <w:jc w:val="center"/>
        <w:rPr>
          <w:color w:val="000000"/>
          <w:sz w:val="24"/>
          <w:szCs w:val="24"/>
        </w:rPr>
      </w:pPr>
      <w:r>
        <w:rPr>
          <w:b/>
          <w:color w:val="000000"/>
          <w:sz w:val="24"/>
          <w:szCs w:val="24"/>
        </w:rPr>
        <w:t xml:space="preserve">                                                                                                                          </w:t>
      </w:r>
      <w:r>
        <w:rPr>
          <w:color w:val="000000"/>
          <w:sz w:val="22"/>
          <w:szCs w:val="22"/>
        </w:rPr>
        <w:t xml:space="preserve"> (тыс. рублей)</w:t>
      </w:r>
    </w:p>
    <w:tbl>
      <w:tblPr>
        <w:tblStyle w:val="affb"/>
        <w:tblW w:w="10243" w:type="dxa"/>
        <w:tblInd w:w="-601" w:type="dxa"/>
        <w:tblLayout w:type="fixed"/>
        <w:tblLook w:val="0000"/>
      </w:tblPr>
      <w:tblGrid>
        <w:gridCol w:w="9046"/>
        <w:gridCol w:w="1197"/>
      </w:tblGrid>
      <w:tr w:rsidR="00365805">
        <w:trPr>
          <w:cantSplit/>
          <w:trHeight w:val="601"/>
          <w:tblHeader/>
        </w:trPr>
        <w:tc>
          <w:tcPr>
            <w:tcW w:w="9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Наименование</w:t>
            </w:r>
          </w:p>
        </w:tc>
        <w:tc>
          <w:tcPr>
            <w:tcW w:w="1197" w:type="dxa"/>
            <w:tcBorders>
              <w:top w:val="single" w:sz="4" w:space="0" w:color="000000"/>
              <w:left w:val="nil"/>
              <w:bottom w:val="single" w:sz="4" w:space="0" w:color="000000"/>
              <w:right w:val="single" w:sz="4" w:space="0" w:color="000000"/>
            </w:tcBorders>
            <w:shd w:val="clear" w:color="auto" w:fill="FFFFFF"/>
            <w:vAlign w:val="center"/>
          </w:tcPr>
          <w:p w:rsidR="00365805" w:rsidRDefault="00717581">
            <w:pPr>
              <w:pBdr>
                <w:top w:val="nil"/>
                <w:left w:val="nil"/>
                <w:bottom w:val="nil"/>
                <w:right w:val="nil"/>
                <w:between w:val="nil"/>
              </w:pBdr>
              <w:spacing w:line="240" w:lineRule="auto"/>
              <w:ind w:left="0" w:hanging="2"/>
              <w:jc w:val="center"/>
              <w:rPr>
                <w:color w:val="000000"/>
                <w:sz w:val="24"/>
                <w:szCs w:val="24"/>
              </w:rPr>
            </w:pPr>
            <w:r>
              <w:rPr>
                <w:b/>
                <w:sz w:val="24"/>
                <w:szCs w:val="24"/>
              </w:rPr>
              <w:t>2022</w:t>
            </w:r>
          </w:p>
        </w:tc>
      </w:tr>
      <w:tr w:rsidR="00365805">
        <w:trPr>
          <w:cantSplit/>
          <w:trHeight w:val="192"/>
          <w:tblHeader/>
        </w:trPr>
        <w:tc>
          <w:tcPr>
            <w:tcW w:w="9046" w:type="dxa"/>
            <w:tcBorders>
              <w:top w:val="single" w:sz="4" w:space="0" w:color="000000"/>
              <w:left w:val="single" w:sz="4" w:space="0" w:color="000000"/>
              <w:bottom w:val="single" w:sz="4" w:space="0" w:color="000000"/>
              <w:right w:val="single" w:sz="4" w:space="0" w:color="000000"/>
            </w:tcBorders>
            <w:shd w:val="clear" w:color="auto" w:fill="FFFFFF"/>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1</w:t>
            </w:r>
          </w:p>
        </w:tc>
        <w:tc>
          <w:tcPr>
            <w:tcW w:w="1197" w:type="dxa"/>
            <w:tcBorders>
              <w:top w:val="single" w:sz="4" w:space="0" w:color="000000"/>
              <w:left w:val="nil"/>
              <w:bottom w:val="single" w:sz="4" w:space="0" w:color="000000"/>
              <w:right w:val="single" w:sz="4" w:space="0" w:color="000000"/>
            </w:tcBorders>
            <w:shd w:val="clear" w:color="auto" w:fill="FFFFFF"/>
          </w:tcPr>
          <w:p w:rsidR="00365805" w:rsidRDefault="007175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2</w:t>
            </w:r>
          </w:p>
        </w:tc>
      </w:tr>
      <w:tr w:rsidR="00365805">
        <w:trPr>
          <w:cantSplit/>
          <w:trHeight w:val="396"/>
          <w:tblHeader/>
        </w:trPr>
        <w:tc>
          <w:tcPr>
            <w:tcW w:w="9046" w:type="dxa"/>
            <w:tcBorders>
              <w:top w:val="nil"/>
              <w:left w:val="single" w:sz="4" w:space="0" w:color="000000"/>
              <w:bottom w:val="single" w:sz="4" w:space="0" w:color="000000"/>
              <w:right w:val="single" w:sz="4" w:space="0" w:color="000000"/>
            </w:tcBorders>
            <w:shd w:val="clear" w:color="auto" w:fill="FFFFFF"/>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Дорожный фонд Мамоновского сельского поселения</w:t>
            </w:r>
          </w:p>
        </w:tc>
        <w:tc>
          <w:tcPr>
            <w:tcW w:w="1197" w:type="dxa"/>
            <w:tcBorders>
              <w:top w:val="nil"/>
              <w:left w:val="nil"/>
              <w:bottom w:val="single" w:sz="4" w:space="0" w:color="000000"/>
              <w:right w:val="single" w:sz="4" w:space="0" w:color="000000"/>
            </w:tcBorders>
            <w:shd w:val="clear" w:color="auto" w:fill="FFFFFF"/>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1936,4</w:t>
            </w:r>
          </w:p>
        </w:tc>
      </w:tr>
      <w:tr w:rsidR="00365805">
        <w:trPr>
          <w:cantSplit/>
          <w:trHeight w:val="396"/>
          <w:tblHeader/>
        </w:trPr>
        <w:tc>
          <w:tcPr>
            <w:tcW w:w="9046" w:type="dxa"/>
            <w:tcBorders>
              <w:top w:val="nil"/>
              <w:left w:val="single" w:sz="4" w:space="0" w:color="000000"/>
              <w:bottom w:val="single" w:sz="4" w:space="0" w:color="000000"/>
              <w:right w:val="single" w:sz="4" w:space="0" w:color="000000"/>
            </w:tcBorders>
            <w:shd w:val="clear" w:color="auto" w:fill="FFFFFF"/>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в том числе:</w:t>
            </w:r>
          </w:p>
        </w:tc>
        <w:tc>
          <w:tcPr>
            <w:tcW w:w="1197" w:type="dxa"/>
            <w:tcBorders>
              <w:top w:val="nil"/>
              <w:left w:val="nil"/>
              <w:bottom w:val="single" w:sz="4" w:space="0" w:color="000000"/>
              <w:right w:val="single" w:sz="4" w:space="0" w:color="000000"/>
            </w:tcBorders>
            <w:shd w:val="clear" w:color="auto" w:fill="FFFFFF"/>
          </w:tcPr>
          <w:p w:rsidR="00365805" w:rsidRDefault="00365805">
            <w:pPr>
              <w:pBdr>
                <w:top w:val="nil"/>
                <w:left w:val="nil"/>
                <w:bottom w:val="nil"/>
                <w:right w:val="nil"/>
                <w:between w:val="nil"/>
              </w:pBdr>
              <w:spacing w:line="240" w:lineRule="auto"/>
              <w:ind w:left="0" w:hanging="2"/>
              <w:jc w:val="right"/>
              <w:rPr>
                <w:color w:val="000000"/>
                <w:sz w:val="24"/>
                <w:szCs w:val="24"/>
              </w:rPr>
            </w:pPr>
          </w:p>
        </w:tc>
      </w:tr>
      <w:tr w:rsidR="00365805">
        <w:trPr>
          <w:cantSplit/>
          <w:trHeight w:val="751"/>
          <w:tblHeader/>
        </w:trPr>
        <w:tc>
          <w:tcPr>
            <w:tcW w:w="9046" w:type="dxa"/>
            <w:tcBorders>
              <w:top w:val="nil"/>
              <w:left w:val="single" w:sz="4" w:space="0" w:color="000000"/>
              <w:bottom w:val="single" w:sz="4" w:space="0" w:color="000000"/>
              <w:right w:val="single" w:sz="4" w:space="0" w:color="000000"/>
            </w:tcBorders>
            <w:shd w:val="clear" w:color="auto" w:fill="FFFFFF"/>
          </w:tcPr>
          <w:p w:rsidR="00365805" w:rsidRDefault="00717581">
            <w:pPr>
              <w:pBdr>
                <w:top w:val="nil"/>
                <w:left w:val="nil"/>
                <w:bottom w:val="nil"/>
                <w:right w:val="nil"/>
                <w:between w:val="nil"/>
              </w:pBdr>
              <w:spacing w:line="240" w:lineRule="auto"/>
              <w:ind w:left="0" w:hanging="2"/>
              <w:rPr>
                <w:color w:val="000000"/>
                <w:sz w:val="24"/>
                <w:szCs w:val="24"/>
              </w:rPr>
            </w:pPr>
            <w:r>
              <w:rPr>
                <w:b/>
                <w:color w:val="000000"/>
                <w:sz w:val="24"/>
                <w:szCs w:val="24"/>
              </w:rPr>
              <w:t>Муниципальная программа Мамоновского сельского поселения Верхнемамонского муниципального района Воронежской области «Инфраструктура»</w:t>
            </w:r>
          </w:p>
        </w:tc>
        <w:tc>
          <w:tcPr>
            <w:tcW w:w="1197" w:type="dxa"/>
            <w:tcBorders>
              <w:top w:val="nil"/>
              <w:left w:val="nil"/>
              <w:bottom w:val="single" w:sz="4" w:space="0" w:color="000000"/>
              <w:right w:val="single" w:sz="4" w:space="0" w:color="000000"/>
            </w:tcBorders>
            <w:shd w:val="clear" w:color="auto" w:fill="FFFFFF"/>
            <w:vAlign w:val="center"/>
          </w:tcPr>
          <w:p w:rsidR="00365805" w:rsidRDefault="00717581">
            <w:pPr>
              <w:pBdr>
                <w:top w:val="nil"/>
                <w:left w:val="nil"/>
                <w:bottom w:val="nil"/>
                <w:right w:val="nil"/>
                <w:between w:val="nil"/>
              </w:pBdr>
              <w:spacing w:line="240" w:lineRule="auto"/>
              <w:ind w:left="0" w:hanging="2"/>
              <w:rPr>
                <w:color w:val="000000"/>
                <w:sz w:val="24"/>
                <w:szCs w:val="24"/>
              </w:rPr>
            </w:pPr>
            <w:r>
              <w:rPr>
                <w:b/>
                <w:sz w:val="24"/>
                <w:szCs w:val="24"/>
              </w:rPr>
              <w:t>1936,4</w:t>
            </w:r>
          </w:p>
        </w:tc>
      </w:tr>
      <w:tr w:rsidR="00365805">
        <w:trPr>
          <w:cantSplit/>
          <w:trHeight w:val="563"/>
          <w:tblHeader/>
        </w:trPr>
        <w:tc>
          <w:tcPr>
            <w:tcW w:w="9046" w:type="dxa"/>
            <w:tcBorders>
              <w:top w:val="nil"/>
              <w:left w:val="single" w:sz="4" w:space="0" w:color="000000"/>
              <w:bottom w:val="single" w:sz="4" w:space="0" w:color="000000"/>
              <w:right w:val="single" w:sz="4" w:space="0" w:color="000000"/>
            </w:tcBorders>
            <w:shd w:val="clear" w:color="auto" w:fill="FFFFFF"/>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Расходы на капитальный ремонт и ремонт автомобильных дорог общего пользования местного значения  </w:t>
            </w:r>
          </w:p>
          <w:p w:rsidR="00365805" w:rsidRDefault="00365805">
            <w:pPr>
              <w:pBdr>
                <w:top w:val="nil"/>
                <w:left w:val="nil"/>
                <w:bottom w:val="nil"/>
                <w:right w:val="nil"/>
                <w:between w:val="nil"/>
              </w:pBdr>
              <w:spacing w:line="240" w:lineRule="auto"/>
              <w:ind w:left="0" w:hanging="2"/>
              <w:rPr>
                <w:color w:val="000000"/>
                <w:sz w:val="24"/>
                <w:szCs w:val="24"/>
              </w:rPr>
            </w:pPr>
          </w:p>
        </w:tc>
        <w:tc>
          <w:tcPr>
            <w:tcW w:w="1197" w:type="dxa"/>
            <w:tcBorders>
              <w:top w:val="nil"/>
              <w:left w:val="nil"/>
              <w:bottom w:val="single" w:sz="4" w:space="0" w:color="000000"/>
              <w:right w:val="single" w:sz="4" w:space="0" w:color="000000"/>
            </w:tcBorders>
            <w:shd w:val="clear" w:color="auto" w:fill="FFFFFF"/>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1698,0</w:t>
            </w:r>
          </w:p>
        </w:tc>
      </w:tr>
      <w:tr w:rsidR="00365805">
        <w:trPr>
          <w:cantSplit/>
          <w:trHeight w:val="529"/>
          <w:tblHeader/>
        </w:trPr>
        <w:tc>
          <w:tcPr>
            <w:tcW w:w="9046" w:type="dxa"/>
            <w:tcBorders>
              <w:top w:val="nil"/>
              <w:left w:val="single" w:sz="4" w:space="0" w:color="000000"/>
              <w:bottom w:val="nil"/>
              <w:right w:val="single" w:sz="4" w:space="0" w:color="000000"/>
            </w:tcBorders>
            <w:shd w:val="clear" w:color="auto" w:fill="FFFFFF"/>
          </w:tcPr>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Мероприятия по развитию сети автомобильных дорог общего пользования Мамоновского сельского поселения</w:t>
            </w:r>
          </w:p>
        </w:tc>
        <w:tc>
          <w:tcPr>
            <w:tcW w:w="1197" w:type="dxa"/>
            <w:tcBorders>
              <w:top w:val="nil"/>
              <w:left w:val="nil"/>
              <w:bottom w:val="nil"/>
              <w:right w:val="single" w:sz="4" w:space="0" w:color="000000"/>
            </w:tcBorders>
            <w:shd w:val="clear" w:color="auto" w:fill="FFFFFF"/>
            <w:vAlign w:val="center"/>
          </w:tcPr>
          <w:p w:rsidR="00365805" w:rsidRDefault="00717581">
            <w:pPr>
              <w:pBdr>
                <w:top w:val="nil"/>
                <w:left w:val="nil"/>
                <w:bottom w:val="nil"/>
                <w:right w:val="nil"/>
                <w:between w:val="nil"/>
              </w:pBdr>
              <w:spacing w:line="240" w:lineRule="auto"/>
              <w:ind w:left="0" w:hanging="2"/>
              <w:rPr>
                <w:color w:val="000000"/>
                <w:sz w:val="24"/>
                <w:szCs w:val="24"/>
              </w:rPr>
            </w:pPr>
            <w:r>
              <w:rPr>
                <w:sz w:val="24"/>
                <w:szCs w:val="24"/>
              </w:rPr>
              <w:t>238,4</w:t>
            </w:r>
          </w:p>
        </w:tc>
      </w:tr>
      <w:tr w:rsidR="00365805">
        <w:trPr>
          <w:cantSplit/>
          <w:trHeight w:val="80"/>
          <w:tblHeader/>
        </w:trPr>
        <w:tc>
          <w:tcPr>
            <w:tcW w:w="9046" w:type="dxa"/>
            <w:tcBorders>
              <w:top w:val="nil"/>
              <w:left w:val="single" w:sz="4" w:space="0" w:color="000000"/>
              <w:bottom w:val="single" w:sz="4" w:space="0" w:color="000000"/>
              <w:right w:val="single" w:sz="4" w:space="0" w:color="000000"/>
            </w:tcBorders>
            <w:shd w:val="clear" w:color="auto" w:fill="FFFFFF"/>
          </w:tcPr>
          <w:p w:rsidR="00365805" w:rsidRDefault="00365805">
            <w:pPr>
              <w:pBdr>
                <w:top w:val="nil"/>
                <w:left w:val="nil"/>
                <w:bottom w:val="nil"/>
                <w:right w:val="nil"/>
                <w:between w:val="nil"/>
              </w:pBdr>
              <w:spacing w:line="240" w:lineRule="auto"/>
              <w:ind w:left="0" w:hanging="2"/>
              <w:rPr>
                <w:color w:val="000000"/>
                <w:sz w:val="24"/>
                <w:szCs w:val="24"/>
              </w:rPr>
            </w:pPr>
          </w:p>
        </w:tc>
        <w:tc>
          <w:tcPr>
            <w:tcW w:w="1197" w:type="dxa"/>
            <w:tcBorders>
              <w:top w:val="nil"/>
              <w:left w:val="nil"/>
              <w:bottom w:val="single" w:sz="4" w:space="0" w:color="000000"/>
              <w:right w:val="single" w:sz="4" w:space="0" w:color="000000"/>
            </w:tcBorders>
            <w:shd w:val="clear" w:color="auto" w:fill="FFFFFF"/>
          </w:tcPr>
          <w:p w:rsidR="00365805" w:rsidRDefault="00365805">
            <w:pPr>
              <w:pBdr>
                <w:top w:val="nil"/>
                <w:left w:val="nil"/>
                <w:bottom w:val="nil"/>
                <w:right w:val="nil"/>
                <w:between w:val="nil"/>
              </w:pBdr>
              <w:spacing w:line="240" w:lineRule="auto"/>
              <w:ind w:left="0" w:hanging="2"/>
              <w:jc w:val="right"/>
              <w:rPr>
                <w:color w:val="000000"/>
                <w:sz w:val="24"/>
                <w:szCs w:val="24"/>
              </w:rPr>
            </w:pPr>
          </w:p>
        </w:tc>
      </w:tr>
    </w:tbl>
    <w:p w:rsidR="00365805" w:rsidRDefault="00717581">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p>
    <w:p w:rsidR="00365805" w:rsidRDefault="00365805">
      <w:pPr>
        <w:pBdr>
          <w:top w:val="nil"/>
          <w:left w:val="nil"/>
          <w:bottom w:val="nil"/>
          <w:right w:val="nil"/>
          <w:between w:val="nil"/>
        </w:pBdr>
        <w:spacing w:line="240" w:lineRule="auto"/>
        <w:ind w:left="0" w:hanging="2"/>
        <w:rPr>
          <w:color w:val="000000"/>
          <w:sz w:val="24"/>
          <w:szCs w:val="24"/>
        </w:rPr>
      </w:pPr>
      <w:bookmarkStart w:id="0" w:name="_heading=h.gjdgxs" w:colFirst="0" w:colLast="0"/>
      <w:bookmarkEnd w:id="0"/>
    </w:p>
    <w:sectPr w:rsidR="00365805" w:rsidSect="00365805">
      <w:pgSz w:w="11906" w:h="16838"/>
      <w:pgMar w:top="567"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65805"/>
    <w:rsid w:val="00365805"/>
    <w:rsid w:val="003D09B1"/>
    <w:rsid w:val="006C4144"/>
    <w:rsid w:val="00717581"/>
    <w:rsid w:val="00867F19"/>
    <w:rsid w:val="008C7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5805"/>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rsid w:val="00365805"/>
    <w:pPr>
      <w:keepNext/>
      <w:jc w:val="center"/>
    </w:pPr>
    <w:rPr>
      <w:rFonts w:ascii="Cambria" w:hAnsi="Cambria"/>
      <w:b/>
      <w:bCs/>
      <w:kern w:val="32"/>
      <w:sz w:val="32"/>
      <w:szCs w:val="32"/>
    </w:rPr>
  </w:style>
  <w:style w:type="paragraph" w:styleId="2">
    <w:name w:val="heading 2"/>
    <w:basedOn w:val="a"/>
    <w:next w:val="a"/>
    <w:rsid w:val="00365805"/>
    <w:pPr>
      <w:keepNext/>
      <w:keepLines/>
      <w:spacing w:before="360" w:after="80"/>
      <w:outlineLvl w:val="1"/>
    </w:pPr>
    <w:rPr>
      <w:b/>
      <w:sz w:val="36"/>
      <w:szCs w:val="36"/>
    </w:rPr>
  </w:style>
  <w:style w:type="paragraph" w:styleId="3">
    <w:name w:val="heading 3"/>
    <w:basedOn w:val="a"/>
    <w:next w:val="a"/>
    <w:rsid w:val="00365805"/>
    <w:pPr>
      <w:keepNext/>
      <w:keepLines/>
      <w:spacing w:before="280" w:after="80"/>
      <w:outlineLvl w:val="2"/>
    </w:pPr>
    <w:rPr>
      <w:b/>
      <w:sz w:val="28"/>
      <w:szCs w:val="28"/>
    </w:rPr>
  </w:style>
  <w:style w:type="paragraph" w:styleId="4">
    <w:name w:val="heading 4"/>
    <w:basedOn w:val="a"/>
    <w:next w:val="a"/>
    <w:rsid w:val="00365805"/>
    <w:pPr>
      <w:keepNext/>
      <w:keepLines/>
      <w:spacing w:before="240" w:after="40"/>
      <w:outlineLvl w:val="3"/>
    </w:pPr>
    <w:rPr>
      <w:b/>
      <w:sz w:val="24"/>
      <w:szCs w:val="24"/>
    </w:rPr>
  </w:style>
  <w:style w:type="paragraph" w:styleId="5">
    <w:name w:val="heading 5"/>
    <w:basedOn w:val="a"/>
    <w:next w:val="a"/>
    <w:rsid w:val="00365805"/>
    <w:pPr>
      <w:keepNext/>
      <w:keepLines/>
      <w:spacing w:before="220" w:after="40"/>
      <w:outlineLvl w:val="4"/>
    </w:pPr>
    <w:rPr>
      <w:b/>
      <w:sz w:val="22"/>
      <w:szCs w:val="22"/>
    </w:rPr>
  </w:style>
  <w:style w:type="paragraph" w:styleId="6">
    <w:name w:val="heading 6"/>
    <w:basedOn w:val="a"/>
    <w:next w:val="a"/>
    <w:rsid w:val="0036580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65805"/>
  </w:style>
  <w:style w:type="table" w:customStyle="1" w:styleId="TableNormal">
    <w:name w:val="Table Normal"/>
    <w:rsid w:val="00365805"/>
    <w:tblPr>
      <w:tblCellMar>
        <w:top w:w="0" w:type="dxa"/>
        <w:left w:w="0" w:type="dxa"/>
        <w:bottom w:w="0" w:type="dxa"/>
        <w:right w:w="0" w:type="dxa"/>
      </w:tblCellMar>
    </w:tblPr>
  </w:style>
  <w:style w:type="paragraph" w:styleId="a3">
    <w:name w:val="Title"/>
    <w:basedOn w:val="a"/>
    <w:rsid w:val="00365805"/>
    <w:pPr>
      <w:spacing w:after="240"/>
      <w:jc w:val="center"/>
    </w:pPr>
    <w:rPr>
      <w:b/>
      <w:bCs/>
      <w:sz w:val="28"/>
      <w:szCs w:val="24"/>
    </w:rPr>
  </w:style>
  <w:style w:type="paragraph" w:customStyle="1" w:styleId="normal0">
    <w:name w:val="normal"/>
    <w:rsid w:val="00365805"/>
  </w:style>
  <w:style w:type="table" w:customStyle="1" w:styleId="TableNormal0">
    <w:name w:val="Table Normal"/>
    <w:rsid w:val="00365805"/>
    <w:tblPr>
      <w:tblCellMar>
        <w:top w:w="0" w:type="dxa"/>
        <w:left w:w="0" w:type="dxa"/>
        <w:bottom w:w="0" w:type="dxa"/>
        <w:right w:w="0" w:type="dxa"/>
      </w:tblCellMar>
    </w:tblPr>
  </w:style>
  <w:style w:type="table" w:customStyle="1" w:styleId="TableNormal1">
    <w:name w:val="Table Normal"/>
    <w:rsid w:val="00365805"/>
    <w:tblPr>
      <w:tblCellMar>
        <w:top w:w="0" w:type="dxa"/>
        <w:left w:w="0" w:type="dxa"/>
        <w:bottom w:w="0" w:type="dxa"/>
        <w:right w:w="0" w:type="dxa"/>
      </w:tblCellMar>
    </w:tblPr>
  </w:style>
  <w:style w:type="character" w:customStyle="1" w:styleId="10">
    <w:name w:val="Заголовок 1 Знак"/>
    <w:rsid w:val="00365805"/>
    <w:rPr>
      <w:rFonts w:ascii="Cambria" w:hAnsi="Cambria" w:cs="Cambria"/>
      <w:b/>
      <w:bCs/>
      <w:w w:val="100"/>
      <w:kern w:val="32"/>
      <w:position w:val="-1"/>
      <w:sz w:val="32"/>
      <w:szCs w:val="32"/>
      <w:effect w:val="none"/>
      <w:vertAlign w:val="baseline"/>
      <w:cs w:val="0"/>
      <w:em w:val="none"/>
      <w:lang w:val="ru-RU" w:eastAsia="ru-RU"/>
    </w:rPr>
  </w:style>
  <w:style w:type="paragraph" w:styleId="a4">
    <w:name w:val="List Paragraph"/>
    <w:basedOn w:val="a"/>
    <w:rsid w:val="00365805"/>
    <w:pPr>
      <w:ind w:left="708"/>
    </w:pPr>
  </w:style>
  <w:style w:type="paragraph" w:styleId="a5">
    <w:name w:val="Balloon Text"/>
    <w:basedOn w:val="a"/>
    <w:rsid w:val="00365805"/>
    <w:rPr>
      <w:sz w:val="2"/>
      <w:szCs w:val="2"/>
    </w:rPr>
  </w:style>
  <w:style w:type="character" w:customStyle="1" w:styleId="a6">
    <w:name w:val="Текст выноски Знак"/>
    <w:rsid w:val="00365805"/>
    <w:rPr>
      <w:w w:val="100"/>
      <w:position w:val="-1"/>
      <w:sz w:val="2"/>
      <w:szCs w:val="2"/>
      <w:effect w:val="none"/>
      <w:vertAlign w:val="baseline"/>
      <w:cs w:val="0"/>
      <w:em w:val="none"/>
      <w:lang w:val="ru-RU" w:eastAsia="ru-RU"/>
    </w:rPr>
  </w:style>
  <w:style w:type="paragraph" w:customStyle="1" w:styleId="a7">
    <w:name w:val="Знак Знак Знак Знак Знак Знак Знак Знак Знак Знак"/>
    <w:basedOn w:val="a"/>
    <w:rsid w:val="00365805"/>
    <w:pPr>
      <w:spacing w:after="160" w:line="240" w:lineRule="atLeast"/>
    </w:pPr>
    <w:rPr>
      <w:rFonts w:ascii="Verdana" w:hAnsi="Verdana" w:cs="Verdana"/>
      <w:sz w:val="24"/>
      <w:szCs w:val="24"/>
      <w:lang w:val="en-US" w:eastAsia="en-US"/>
    </w:rPr>
  </w:style>
  <w:style w:type="paragraph" w:styleId="a8">
    <w:name w:val="Body Text Indent"/>
    <w:basedOn w:val="a"/>
    <w:rsid w:val="00365805"/>
    <w:pPr>
      <w:ind w:firstLine="708"/>
      <w:jc w:val="both"/>
    </w:pPr>
  </w:style>
  <w:style w:type="character" w:customStyle="1" w:styleId="a9">
    <w:name w:val="Основной текст с отступом Знак"/>
    <w:rsid w:val="00365805"/>
    <w:rPr>
      <w:w w:val="100"/>
      <w:position w:val="-1"/>
      <w:sz w:val="20"/>
      <w:szCs w:val="20"/>
      <w:effect w:val="none"/>
      <w:vertAlign w:val="baseline"/>
      <w:cs w:val="0"/>
      <w:em w:val="none"/>
      <w:lang w:val="ru-RU" w:eastAsia="ru-RU"/>
    </w:rPr>
  </w:style>
  <w:style w:type="table" w:styleId="aa">
    <w:name w:val="Table Grid"/>
    <w:basedOn w:val="a1"/>
    <w:rsid w:val="00365805"/>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rsid w:val="00365805"/>
    <w:rPr>
      <w:w w:val="100"/>
      <w:position w:val="-1"/>
      <w:sz w:val="24"/>
      <w:szCs w:val="24"/>
      <w:effect w:val="none"/>
      <w:vertAlign w:val="baseline"/>
      <w:cs w:val="0"/>
      <w:em w:val="none"/>
    </w:rPr>
  </w:style>
  <w:style w:type="paragraph" w:styleId="ab">
    <w:name w:val="header"/>
    <w:basedOn w:val="a"/>
    <w:rsid w:val="00365805"/>
  </w:style>
  <w:style w:type="character" w:customStyle="1" w:styleId="ac">
    <w:name w:val="Верхний колонтитул Знак"/>
    <w:rsid w:val="00365805"/>
    <w:rPr>
      <w:w w:val="100"/>
      <w:position w:val="-1"/>
      <w:sz w:val="20"/>
      <w:szCs w:val="20"/>
      <w:effect w:val="none"/>
      <w:vertAlign w:val="baseline"/>
      <w:cs w:val="0"/>
      <w:em w:val="none"/>
      <w:lang w:val="ru-RU" w:eastAsia="ru-RU"/>
    </w:rPr>
  </w:style>
  <w:style w:type="character" w:customStyle="1" w:styleId="FooterChar">
    <w:name w:val="Footer Char"/>
    <w:rsid w:val="00365805"/>
    <w:rPr>
      <w:w w:val="100"/>
      <w:position w:val="-1"/>
      <w:sz w:val="24"/>
      <w:szCs w:val="24"/>
      <w:effect w:val="none"/>
      <w:vertAlign w:val="baseline"/>
      <w:cs w:val="0"/>
      <w:em w:val="none"/>
    </w:rPr>
  </w:style>
  <w:style w:type="paragraph" w:styleId="ad">
    <w:name w:val="footer"/>
    <w:basedOn w:val="a"/>
    <w:rsid w:val="00365805"/>
  </w:style>
  <w:style w:type="character" w:customStyle="1" w:styleId="ae">
    <w:name w:val="Нижний колонтитул Знак"/>
    <w:rsid w:val="00365805"/>
    <w:rPr>
      <w:w w:val="100"/>
      <w:position w:val="-1"/>
      <w:sz w:val="20"/>
      <w:szCs w:val="20"/>
      <w:effect w:val="none"/>
      <w:vertAlign w:val="baseline"/>
      <w:cs w:val="0"/>
      <w:em w:val="none"/>
      <w:lang w:val="ru-RU" w:eastAsia="ru-RU"/>
    </w:rPr>
  </w:style>
  <w:style w:type="paragraph" w:styleId="af">
    <w:name w:val="No Spacing"/>
    <w:rsid w:val="00365805"/>
    <w:pPr>
      <w:suppressAutoHyphens/>
      <w:spacing w:line="1" w:lineRule="atLeast"/>
      <w:ind w:leftChars="-1" w:left="-1" w:hangingChars="1"/>
      <w:textDirection w:val="btLr"/>
      <w:textAlignment w:val="top"/>
      <w:outlineLvl w:val="0"/>
    </w:pPr>
    <w:rPr>
      <w:rFonts w:ascii="Calibri" w:hAnsi="Calibri" w:cs="Calibri"/>
      <w:position w:val="-1"/>
      <w:sz w:val="22"/>
      <w:szCs w:val="22"/>
      <w:lang w:eastAsia="en-US"/>
    </w:rPr>
  </w:style>
  <w:style w:type="paragraph" w:customStyle="1" w:styleId="ConsPlusNormal">
    <w:name w:val="ConsPlusNormal"/>
    <w:rsid w:val="00365805"/>
    <w:pPr>
      <w:widowControl w:val="0"/>
      <w:suppressAutoHyphens/>
      <w:autoSpaceDE w:val="0"/>
      <w:autoSpaceDN w:val="0"/>
      <w:adjustRightInd w:val="0"/>
      <w:spacing w:line="1" w:lineRule="atLeast"/>
      <w:ind w:leftChars="-1" w:left="-1" w:hangingChars="1"/>
      <w:textDirection w:val="btLr"/>
      <w:textAlignment w:val="top"/>
      <w:outlineLvl w:val="0"/>
    </w:pPr>
    <w:rPr>
      <w:rFonts w:ascii="Arial" w:hAnsi="Arial" w:cs="Arial"/>
      <w:position w:val="-1"/>
    </w:rPr>
  </w:style>
  <w:style w:type="paragraph" w:customStyle="1" w:styleId="af0">
    <w:name w:val="Стиль"/>
    <w:basedOn w:val="a"/>
    <w:rsid w:val="00365805"/>
    <w:pPr>
      <w:spacing w:after="160" w:line="240" w:lineRule="atLeast"/>
    </w:pPr>
    <w:rPr>
      <w:rFonts w:ascii="Verdana" w:hAnsi="Verdana" w:cs="Verdana"/>
      <w:sz w:val="24"/>
      <w:szCs w:val="24"/>
      <w:lang w:val="en-US" w:eastAsia="en-US"/>
    </w:rPr>
  </w:style>
  <w:style w:type="paragraph" w:customStyle="1" w:styleId="11">
    <w:name w:val="Статья1"/>
    <w:basedOn w:val="a"/>
    <w:next w:val="a"/>
    <w:rsid w:val="00365805"/>
    <w:pPr>
      <w:keepNext/>
      <w:suppressAutoHyphens w:val="0"/>
      <w:spacing w:before="120" w:after="120"/>
      <w:ind w:left="1900" w:hanging="1191"/>
    </w:pPr>
    <w:rPr>
      <w:b/>
      <w:bCs/>
      <w:sz w:val="28"/>
      <w:szCs w:val="28"/>
    </w:rPr>
  </w:style>
  <w:style w:type="paragraph" w:styleId="30">
    <w:name w:val="Body Text Indent 3"/>
    <w:basedOn w:val="a"/>
    <w:rsid w:val="00365805"/>
    <w:pPr>
      <w:spacing w:after="120"/>
      <w:ind w:left="283"/>
    </w:pPr>
    <w:rPr>
      <w:sz w:val="16"/>
      <w:szCs w:val="16"/>
    </w:rPr>
  </w:style>
  <w:style w:type="character" w:customStyle="1" w:styleId="31">
    <w:name w:val="Основной текст с отступом 3 Знак"/>
    <w:rsid w:val="00365805"/>
    <w:rPr>
      <w:w w:val="100"/>
      <w:position w:val="-1"/>
      <w:sz w:val="16"/>
      <w:szCs w:val="16"/>
      <w:effect w:val="none"/>
      <w:vertAlign w:val="baseline"/>
      <w:cs w:val="0"/>
      <w:em w:val="none"/>
    </w:rPr>
  </w:style>
  <w:style w:type="paragraph" w:styleId="af1">
    <w:name w:val="Body Text"/>
    <w:basedOn w:val="a"/>
    <w:rsid w:val="00365805"/>
    <w:pPr>
      <w:spacing w:after="120"/>
    </w:pPr>
  </w:style>
  <w:style w:type="character" w:customStyle="1" w:styleId="af2">
    <w:name w:val="Основной текст Знак"/>
    <w:basedOn w:val="a0"/>
    <w:rsid w:val="00365805"/>
    <w:rPr>
      <w:w w:val="100"/>
      <w:position w:val="-1"/>
      <w:effect w:val="none"/>
      <w:vertAlign w:val="baseline"/>
      <w:cs w:val="0"/>
      <w:em w:val="none"/>
    </w:rPr>
  </w:style>
  <w:style w:type="paragraph" w:customStyle="1" w:styleId="12">
    <w:name w:val="Знак Знак Знак Знак Знак Знак Знак Знак Знак Знак1"/>
    <w:basedOn w:val="a"/>
    <w:rsid w:val="00365805"/>
    <w:pPr>
      <w:spacing w:after="160" w:line="240" w:lineRule="atLeast"/>
    </w:pPr>
    <w:rPr>
      <w:rFonts w:ascii="Verdana" w:hAnsi="Verdana" w:cs="Verdana"/>
      <w:sz w:val="24"/>
      <w:szCs w:val="24"/>
      <w:lang w:val="en-US" w:eastAsia="en-US"/>
    </w:rPr>
  </w:style>
  <w:style w:type="paragraph" w:customStyle="1" w:styleId="32">
    <w:name w:val="Знак Знак3"/>
    <w:basedOn w:val="a"/>
    <w:rsid w:val="00365805"/>
    <w:pPr>
      <w:spacing w:after="160" w:line="240" w:lineRule="atLeast"/>
    </w:pPr>
    <w:rPr>
      <w:rFonts w:ascii="Verdana" w:hAnsi="Verdana" w:cs="Verdana"/>
      <w:sz w:val="24"/>
      <w:szCs w:val="24"/>
      <w:lang w:val="en-US" w:eastAsia="en-US"/>
    </w:rPr>
  </w:style>
  <w:style w:type="paragraph" w:customStyle="1" w:styleId="ConsTitle">
    <w:name w:val="ConsTitle"/>
    <w:rsid w:val="00365805"/>
    <w:pPr>
      <w:widowControl w:val="0"/>
      <w:suppressAutoHyphens/>
      <w:autoSpaceDE w:val="0"/>
      <w:autoSpaceDN w:val="0"/>
      <w:adjustRightInd w:val="0"/>
      <w:spacing w:line="1" w:lineRule="atLeast"/>
      <w:ind w:leftChars="-1" w:left="-1" w:right="19772" w:hangingChars="1"/>
      <w:textDirection w:val="btLr"/>
      <w:textAlignment w:val="top"/>
      <w:outlineLvl w:val="0"/>
    </w:pPr>
    <w:rPr>
      <w:rFonts w:ascii="Arial" w:hAnsi="Arial" w:cs="Arial"/>
      <w:b/>
      <w:bCs/>
      <w:position w:val="-1"/>
      <w:sz w:val="16"/>
      <w:szCs w:val="16"/>
      <w:lang w:eastAsia="en-US"/>
    </w:rPr>
  </w:style>
  <w:style w:type="paragraph" w:styleId="20">
    <w:name w:val="Body Text Indent 2"/>
    <w:basedOn w:val="a"/>
    <w:rsid w:val="00365805"/>
    <w:pPr>
      <w:tabs>
        <w:tab w:val="left" w:pos="900"/>
      </w:tabs>
      <w:ind w:firstLine="540"/>
      <w:jc w:val="both"/>
    </w:pPr>
    <w:rPr>
      <w:sz w:val="28"/>
      <w:szCs w:val="28"/>
      <w:lang w:eastAsia="en-US"/>
    </w:rPr>
  </w:style>
  <w:style w:type="paragraph" w:customStyle="1" w:styleId="af3">
    <w:name w:val="Знак Знак Знак Знак"/>
    <w:basedOn w:val="a"/>
    <w:rsid w:val="00365805"/>
    <w:pPr>
      <w:spacing w:after="160" w:line="240" w:lineRule="atLeast"/>
    </w:pPr>
    <w:rPr>
      <w:rFonts w:ascii="Verdana" w:hAnsi="Verdana"/>
      <w:sz w:val="24"/>
      <w:szCs w:val="24"/>
      <w:lang w:val="en-US" w:eastAsia="en-US"/>
    </w:rPr>
  </w:style>
  <w:style w:type="paragraph" w:customStyle="1" w:styleId="af4">
    <w:name w:val="Знак"/>
    <w:basedOn w:val="a"/>
    <w:rsid w:val="00365805"/>
    <w:pPr>
      <w:spacing w:after="160" w:line="240" w:lineRule="atLeast"/>
    </w:pPr>
    <w:rPr>
      <w:rFonts w:ascii="Verdana" w:hAnsi="Verdana"/>
      <w:sz w:val="24"/>
      <w:szCs w:val="24"/>
      <w:lang w:val="en-US" w:eastAsia="en-US"/>
    </w:rPr>
  </w:style>
  <w:style w:type="paragraph" w:customStyle="1" w:styleId="af5">
    <w:name w:val="Знак Знак Знак Знак Знак Знак Знак"/>
    <w:basedOn w:val="a"/>
    <w:rsid w:val="00365805"/>
    <w:pPr>
      <w:spacing w:after="160" w:line="240" w:lineRule="atLeast"/>
    </w:pPr>
    <w:rPr>
      <w:rFonts w:ascii="Verdana" w:hAnsi="Verdana"/>
      <w:sz w:val="24"/>
      <w:szCs w:val="24"/>
      <w:lang w:val="en-US" w:eastAsia="en-US"/>
    </w:rPr>
  </w:style>
  <w:style w:type="character" w:customStyle="1" w:styleId="Heading1Char">
    <w:name w:val="Heading 1 Char"/>
    <w:rsid w:val="00365805"/>
    <w:rPr>
      <w:b/>
      <w:bCs/>
      <w:w w:val="100"/>
      <w:position w:val="-1"/>
      <w:sz w:val="28"/>
      <w:szCs w:val="28"/>
      <w:effect w:val="none"/>
      <w:vertAlign w:val="baseline"/>
      <w:cs w:val="0"/>
      <w:em w:val="none"/>
      <w:lang w:val="ru-RU" w:eastAsia="en-US" w:bidi="ar-SA"/>
    </w:rPr>
  </w:style>
  <w:style w:type="character" w:customStyle="1" w:styleId="HeaderChar1">
    <w:name w:val="Header Char1"/>
    <w:rsid w:val="00365805"/>
    <w:rPr>
      <w:w w:val="100"/>
      <w:position w:val="-1"/>
      <w:sz w:val="24"/>
      <w:effect w:val="none"/>
      <w:vertAlign w:val="baseline"/>
      <w:cs w:val="0"/>
      <w:em w:val="none"/>
    </w:rPr>
  </w:style>
  <w:style w:type="character" w:customStyle="1" w:styleId="FooterChar1">
    <w:name w:val="Footer Char1"/>
    <w:rsid w:val="00365805"/>
    <w:rPr>
      <w:w w:val="100"/>
      <w:position w:val="-1"/>
      <w:sz w:val="24"/>
      <w:effect w:val="none"/>
      <w:vertAlign w:val="baseline"/>
      <w:cs w:val="0"/>
      <w:em w:val="none"/>
    </w:rPr>
  </w:style>
  <w:style w:type="character" w:customStyle="1" w:styleId="BodyTextIndent3Char">
    <w:name w:val="Body Text Indent 3 Char"/>
    <w:rsid w:val="00365805"/>
    <w:rPr>
      <w:w w:val="100"/>
      <w:position w:val="-1"/>
      <w:sz w:val="16"/>
      <w:effect w:val="none"/>
      <w:vertAlign w:val="baseline"/>
      <w:cs w:val="0"/>
      <w:em w:val="none"/>
    </w:rPr>
  </w:style>
  <w:style w:type="character" w:customStyle="1" w:styleId="BodyTextIndent3Char1">
    <w:name w:val="Body Text Indent 3 Char1"/>
    <w:rsid w:val="00365805"/>
    <w:rPr>
      <w:w w:val="100"/>
      <w:position w:val="-1"/>
      <w:sz w:val="16"/>
      <w:effect w:val="none"/>
      <w:vertAlign w:val="baseline"/>
      <w:cs w:val="0"/>
      <w:em w:val="none"/>
      <w:lang w:val="ru-RU" w:eastAsia="ru-RU" w:bidi="ar-SA"/>
    </w:rPr>
  </w:style>
  <w:style w:type="paragraph" w:customStyle="1" w:styleId="13">
    <w:name w:val="Абзац списка1"/>
    <w:basedOn w:val="a"/>
    <w:rsid w:val="00365805"/>
    <w:pPr>
      <w:ind w:left="708"/>
    </w:pPr>
  </w:style>
  <w:style w:type="paragraph" w:customStyle="1" w:styleId="21">
    <w:name w:val="Знак Знак Знак Знак Знак Знак Знак Знак Знак Знак2"/>
    <w:basedOn w:val="a"/>
    <w:rsid w:val="00365805"/>
    <w:pPr>
      <w:spacing w:after="160" w:line="240" w:lineRule="atLeast"/>
    </w:pPr>
    <w:rPr>
      <w:rFonts w:ascii="Verdana" w:hAnsi="Verdana" w:cs="Verdana"/>
      <w:sz w:val="24"/>
      <w:szCs w:val="24"/>
      <w:lang w:val="en-US" w:eastAsia="en-US"/>
    </w:rPr>
  </w:style>
  <w:style w:type="paragraph" w:customStyle="1" w:styleId="14">
    <w:name w:val="Без интервала1"/>
    <w:rsid w:val="00365805"/>
    <w:pPr>
      <w:suppressAutoHyphens/>
      <w:spacing w:line="1" w:lineRule="atLeast"/>
      <w:ind w:leftChars="-1" w:left="-1" w:hangingChars="1"/>
      <w:textDirection w:val="btLr"/>
      <w:textAlignment w:val="top"/>
      <w:outlineLvl w:val="0"/>
    </w:pPr>
    <w:rPr>
      <w:rFonts w:ascii="Calibri" w:hAnsi="Calibri" w:cs="Calibri"/>
      <w:position w:val="-1"/>
      <w:sz w:val="22"/>
      <w:szCs w:val="22"/>
      <w:lang w:eastAsia="en-US"/>
    </w:rPr>
  </w:style>
  <w:style w:type="paragraph" w:customStyle="1" w:styleId="15">
    <w:name w:val="Стиль1"/>
    <w:basedOn w:val="a"/>
    <w:rsid w:val="00365805"/>
    <w:pPr>
      <w:spacing w:after="160" w:line="240" w:lineRule="atLeast"/>
    </w:pPr>
    <w:rPr>
      <w:rFonts w:ascii="Verdana" w:hAnsi="Verdana" w:cs="Verdana"/>
      <w:sz w:val="24"/>
      <w:szCs w:val="24"/>
      <w:lang w:val="en-US" w:eastAsia="en-US"/>
    </w:rPr>
  </w:style>
  <w:style w:type="character" w:customStyle="1" w:styleId="BodyTextChar">
    <w:name w:val="Body Text Char"/>
    <w:rsid w:val="00365805"/>
    <w:rPr>
      <w:w w:val="100"/>
      <w:position w:val="-1"/>
      <w:effect w:val="none"/>
      <w:vertAlign w:val="baseline"/>
      <w:cs w:val="0"/>
      <w:em w:val="none"/>
      <w:lang w:val="ru-RU" w:eastAsia="ru-RU" w:bidi="ar-SA"/>
    </w:rPr>
  </w:style>
  <w:style w:type="character" w:customStyle="1" w:styleId="BodyTextIndentChar">
    <w:name w:val="Body Text Indent Char"/>
    <w:rsid w:val="00365805"/>
    <w:rPr>
      <w:w w:val="100"/>
      <w:position w:val="-1"/>
      <w:sz w:val="20"/>
      <w:effect w:val="none"/>
      <w:vertAlign w:val="baseline"/>
      <w:cs w:val="0"/>
      <w:em w:val="none"/>
    </w:rPr>
  </w:style>
  <w:style w:type="paragraph" w:customStyle="1" w:styleId="ConsPlusTitle">
    <w:name w:val="ConsPlusTitle"/>
    <w:rsid w:val="00365805"/>
    <w:pPr>
      <w:widowControl w:val="0"/>
      <w:suppressAutoHyphens/>
      <w:autoSpaceDE w:val="0"/>
      <w:autoSpaceDN w:val="0"/>
      <w:spacing w:line="1" w:lineRule="atLeast"/>
      <w:ind w:leftChars="-1" w:left="-1" w:hangingChars="1"/>
      <w:textDirection w:val="btLr"/>
      <w:textAlignment w:val="top"/>
      <w:outlineLvl w:val="0"/>
    </w:pPr>
    <w:rPr>
      <w:rFonts w:ascii="Calibri" w:eastAsia="Calibri" w:hAnsi="Calibri" w:cs="Calibri"/>
      <w:b/>
      <w:position w:val="-1"/>
      <w:sz w:val="22"/>
    </w:rPr>
  </w:style>
  <w:style w:type="character" w:customStyle="1" w:styleId="af6">
    <w:name w:val="Название Знак"/>
    <w:rsid w:val="00365805"/>
    <w:rPr>
      <w:b/>
      <w:bCs/>
      <w:w w:val="100"/>
      <w:position w:val="-1"/>
      <w:sz w:val="28"/>
      <w:szCs w:val="24"/>
      <w:effect w:val="none"/>
      <w:vertAlign w:val="baseline"/>
      <w:cs w:val="0"/>
      <w:em w:val="none"/>
    </w:rPr>
  </w:style>
  <w:style w:type="character" w:customStyle="1" w:styleId="22">
    <w:name w:val="Основной текст с отступом 2 Знак"/>
    <w:rsid w:val="00365805"/>
    <w:rPr>
      <w:w w:val="100"/>
      <w:position w:val="-1"/>
      <w:sz w:val="28"/>
      <w:szCs w:val="28"/>
      <w:effect w:val="none"/>
      <w:vertAlign w:val="baseline"/>
      <w:cs w:val="0"/>
      <w:em w:val="none"/>
      <w:lang w:eastAsia="en-US"/>
    </w:rPr>
  </w:style>
  <w:style w:type="paragraph" w:customStyle="1" w:styleId="af7">
    <w:basedOn w:val="a"/>
    <w:next w:val="a3"/>
    <w:rsid w:val="00365805"/>
    <w:pPr>
      <w:spacing w:after="240"/>
      <w:jc w:val="center"/>
    </w:pPr>
    <w:rPr>
      <w:b/>
      <w:bCs/>
      <w:sz w:val="28"/>
      <w:szCs w:val="24"/>
    </w:rPr>
  </w:style>
  <w:style w:type="character" w:customStyle="1" w:styleId="af8">
    <w:name w:val="Заголовок Знак"/>
    <w:rsid w:val="00365805"/>
    <w:rPr>
      <w:rFonts w:ascii="Calibri Light" w:eastAsia="Times New Roman" w:hAnsi="Calibri Light" w:cs="Times New Roman"/>
      <w:spacing w:val="-10"/>
      <w:w w:val="100"/>
      <w:kern w:val="28"/>
      <w:position w:val="-1"/>
      <w:sz w:val="56"/>
      <w:szCs w:val="56"/>
      <w:effect w:val="none"/>
      <w:vertAlign w:val="baseline"/>
      <w:cs w:val="0"/>
      <w:em w:val="none"/>
    </w:rPr>
  </w:style>
  <w:style w:type="paragraph" w:styleId="af9">
    <w:name w:val="Subtitle"/>
    <w:basedOn w:val="normal0"/>
    <w:next w:val="normal0"/>
    <w:rsid w:val="0036580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a">
    <w:basedOn w:val="TableNormal1"/>
    <w:rsid w:val="00365805"/>
    <w:tblPr>
      <w:tblStyleRowBandSize w:val="1"/>
      <w:tblStyleColBandSize w:val="1"/>
      <w:tblCellMar>
        <w:top w:w="0" w:type="dxa"/>
        <w:left w:w="108" w:type="dxa"/>
        <w:bottom w:w="0" w:type="dxa"/>
        <w:right w:w="108" w:type="dxa"/>
      </w:tblCellMar>
    </w:tblPr>
  </w:style>
  <w:style w:type="table" w:customStyle="1" w:styleId="afb">
    <w:basedOn w:val="TableNormal1"/>
    <w:rsid w:val="00365805"/>
    <w:tblPr>
      <w:tblStyleRowBandSize w:val="1"/>
      <w:tblStyleColBandSize w:val="1"/>
      <w:tblCellMar>
        <w:top w:w="0" w:type="dxa"/>
        <w:left w:w="108" w:type="dxa"/>
        <w:bottom w:w="0" w:type="dxa"/>
        <w:right w:w="108" w:type="dxa"/>
      </w:tblCellMar>
    </w:tblPr>
  </w:style>
  <w:style w:type="table" w:customStyle="1" w:styleId="afc">
    <w:basedOn w:val="TableNormal1"/>
    <w:rsid w:val="00365805"/>
    <w:tblPr>
      <w:tblStyleRowBandSize w:val="1"/>
      <w:tblStyleColBandSize w:val="1"/>
      <w:tblCellMar>
        <w:top w:w="0" w:type="dxa"/>
        <w:left w:w="108" w:type="dxa"/>
        <w:bottom w:w="0" w:type="dxa"/>
        <w:right w:w="108" w:type="dxa"/>
      </w:tblCellMar>
    </w:tblPr>
  </w:style>
  <w:style w:type="table" w:customStyle="1" w:styleId="afd">
    <w:basedOn w:val="TableNormal1"/>
    <w:rsid w:val="00365805"/>
    <w:tblPr>
      <w:tblStyleRowBandSize w:val="1"/>
      <w:tblStyleColBandSize w:val="1"/>
      <w:tblCellMar>
        <w:top w:w="0" w:type="dxa"/>
        <w:left w:w="108" w:type="dxa"/>
        <w:bottom w:w="0" w:type="dxa"/>
        <w:right w:w="108" w:type="dxa"/>
      </w:tblCellMar>
    </w:tblPr>
  </w:style>
  <w:style w:type="table" w:customStyle="1" w:styleId="afe">
    <w:basedOn w:val="TableNormal1"/>
    <w:rsid w:val="00365805"/>
    <w:tblPr>
      <w:tblStyleRowBandSize w:val="1"/>
      <w:tblStyleColBandSize w:val="1"/>
      <w:tblCellMar>
        <w:top w:w="0" w:type="dxa"/>
        <w:left w:w="108" w:type="dxa"/>
        <w:bottom w:w="0" w:type="dxa"/>
        <w:right w:w="108" w:type="dxa"/>
      </w:tblCellMar>
    </w:tblPr>
  </w:style>
  <w:style w:type="table" w:customStyle="1" w:styleId="aff">
    <w:basedOn w:val="TableNormal1"/>
    <w:rsid w:val="00365805"/>
    <w:tblPr>
      <w:tblStyleRowBandSize w:val="1"/>
      <w:tblStyleColBandSize w:val="1"/>
      <w:tblCellMar>
        <w:top w:w="0" w:type="dxa"/>
        <w:left w:w="108" w:type="dxa"/>
        <w:bottom w:w="0" w:type="dxa"/>
        <w:right w:w="108" w:type="dxa"/>
      </w:tblCellMar>
    </w:tblPr>
  </w:style>
  <w:style w:type="table" w:customStyle="1" w:styleId="aff0">
    <w:basedOn w:val="TableNormal1"/>
    <w:rsid w:val="00365805"/>
    <w:tblPr>
      <w:tblStyleRowBandSize w:val="1"/>
      <w:tblStyleColBandSize w:val="1"/>
      <w:tblCellMar>
        <w:top w:w="0" w:type="dxa"/>
        <w:left w:w="108" w:type="dxa"/>
        <w:bottom w:w="0" w:type="dxa"/>
        <w:right w:w="108" w:type="dxa"/>
      </w:tblCellMar>
    </w:tblPr>
  </w:style>
  <w:style w:type="table" w:customStyle="1" w:styleId="aff1">
    <w:basedOn w:val="TableNormal1"/>
    <w:rsid w:val="00365805"/>
    <w:tblPr>
      <w:tblStyleRowBandSize w:val="1"/>
      <w:tblStyleColBandSize w:val="1"/>
      <w:tblCellMar>
        <w:top w:w="0" w:type="dxa"/>
        <w:left w:w="108" w:type="dxa"/>
        <w:bottom w:w="0" w:type="dxa"/>
        <w:right w:w="108" w:type="dxa"/>
      </w:tblCellMar>
    </w:tblPr>
  </w:style>
  <w:style w:type="table" w:customStyle="1" w:styleId="aff2">
    <w:basedOn w:val="TableNormal1"/>
    <w:rsid w:val="00365805"/>
    <w:tblPr>
      <w:tblStyleRowBandSize w:val="1"/>
      <w:tblStyleColBandSize w:val="1"/>
      <w:tblCellMar>
        <w:top w:w="0" w:type="dxa"/>
        <w:left w:w="108" w:type="dxa"/>
        <w:bottom w:w="0" w:type="dxa"/>
        <w:right w:w="108" w:type="dxa"/>
      </w:tblCellMar>
    </w:tblPr>
  </w:style>
  <w:style w:type="table" w:customStyle="1" w:styleId="aff3">
    <w:basedOn w:val="TableNormal1"/>
    <w:rsid w:val="00365805"/>
    <w:tblPr>
      <w:tblStyleRowBandSize w:val="1"/>
      <w:tblStyleColBandSize w:val="1"/>
      <w:tblCellMar>
        <w:top w:w="0" w:type="dxa"/>
        <w:left w:w="108" w:type="dxa"/>
        <w:bottom w:w="0" w:type="dxa"/>
        <w:right w:w="108" w:type="dxa"/>
      </w:tblCellMar>
    </w:tblPr>
  </w:style>
  <w:style w:type="table" w:customStyle="1" w:styleId="aff4">
    <w:basedOn w:val="TableNormal1"/>
    <w:rsid w:val="00365805"/>
    <w:tblPr>
      <w:tblStyleRowBandSize w:val="1"/>
      <w:tblStyleColBandSize w:val="1"/>
      <w:tblCellMar>
        <w:top w:w="0" w:type="dxa"/>
        <w:left w:w="108" w:type="dxa"/>
        <w:bottom w:w="0" w:type="dxa"/>
        <w:right w:w="108" w:type="dxa"/>
      </w:tblCellMar>
    </w:tblPr>
  </w:style>
  <w:style w:type="table" w:customStyle="1" w:styleId="aff5">
    <w:basedOn w:val="TableNormal1"/>
    <w:rsid w:val="00365805"/>
    <w:tblPr>
      <w:tblStyleRowBandSize w:val="1"/>
      <w:tblStyleColBandSize w:val="1"/>
      <w:tblCellMar>
        <w:top w:w="0" w:type="dxa"/>
        <w:left w:w="108" w:type="dxa"/>
        <w:bottom w:w="0" w:type="dxa"/>
        <w:right w:w="108" w:type="dxa"/>
      </w:tblCellMar>
    </w:tblPr>
  </w:style>
  <w:style w:type="table" w:customStyle="1" w:styleId="aff6">
    <w:basedOn w:val="TableNormal1"/>
    <w:rsid w:val="00365805"/>
    <w:tblPr>
      <w:tblStyleRowBandSize w:val="1"/>
      <w:tblStyleColBandSize w:val="1"/>
      <w:tblCellMar>
        <w:top w:w="0" w:type="dxa"/>
        <w:left w:w="108" w:type="dxa"/>
        <w:bottom w:w="0" w:type="dxa"/>
        <w:right w:w="108" w:type="dxa"/>
      </w:tblCellMar>
    </w:tblPr>
  </w:style>
  <w:style w:type="table" w:customStyle="1" w:styleId="aff7">
    <w:basedOn w:val="TableNormal1"/>
    <w:rsid w:val="00365805"/>
    <w:tblPr>
      <w:tblStyleRowBandSize w:val="1"/>
      <w:tblStyleColBandSize w:val="1"/>
      <w:tblCellMar>
        <w:top w:w="0" w:type="dxa"/>
        <w:left w:w="108" w:type="dxa"/>
        <w:bottom w:w="0" w:type="dxa"/>
        <w:right w:w="108" w:type="dxa"/>
      </w:tblCellMar>
    </w:tblPr>
  </w:style>
  <w:style w:type="table" w:customStyle="1" w:styleId="aff8">
    <w:basedOn w:val="TableNormal1"/>
    <w:rsid w:val="00365805"/>
    <w:tblPr>
      <w:tblStyleRowBandSize w:val="1"/>
      <w:tblStyleColBandSize w:val="1"/>
      <w:tblCellMar>
        <w:top w:w="0" w:type="dxa"/>
        <w:left w:w="108" w:type="dxa"/>
        <w:bottom w:w="0" w:type="dxa"/>
        <w:right w:w="108" w:type="dxa"/>
      </w:tblCellMar>
    </w:tblPr>
  </w:style>
  <w:style w:type="table" w:customStyle="1" w:styleId="aff9">
    <w:basedOn w:val="TableNormal1"/>
    <w:rsid w:val="00365805"/>
    <w:tblPr>
      <w:tblStyleRowBandSize w:val="1"/>
      <w:tblStyleColBandSize w:val="1"/>
      <w:tblCellMar>
        <w:top w:w="0" w:type="dxa"/>
        <w:left w:w="108" w:type="dxa"/>
        <w:bottom w:w="0" w:type="dxa"/>
        <w:right w:w="108" w:type="dxa"/>
      </w:tblCellMar>
    </w:tblPr>
  </w:style>
  <w:style w:type="table" w:customStyle="1" w:styleId="affa">
    <w:basedOn w:val="TableNormal1"/>
    <w:rsid w:val="00365805"/>
    <w:tblPr>
      <w:tblStyleRowBandSize w:val="1"/>
      <w:tblStyleColBandSize w:val="1"/>
      <w:tblCellMar>
        <w:top w:w="0" w:type="dxa"/>
        <w:left w:w="108" w:type="dxa"/>
        <w:bottom w:w="0" w:type="dxa"/>
        <w:right w:w="108" w:type="dxa"/>
      </w:tblCellMar>
    </w:tblPr>
  </w:style>
  <w:style w:type="table" w:customStyle="1" w:styleId="affb">
    <w:basedOn w:val="TableNormal1"/>
    <w:rsid w:val="00365805"/>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wFY9PiltcjGYo+5Ol4nonTD/sQ==">AMUW2mUyOG8wYwQyAblkkcyzW4NeGazD0WOf/u/dsLi7TtK6ZogwuV1vyaiNmYHhxXqp/qsk5FnTkT5uasM/ky7MzPhzhZbF9W/55MgMiwQ6FKc+lyqUItZBXJK9jrfye1Lc/jsH/Nx6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7120</Words>
  <Characters>40587</Characters>
  <Application>Microsoft Office Word</Application>
  <DocSecurity>0</DocSecurity>
  <Lines>338</Lines>
  <Paragraphs>95</Paragraphs>
  <ScaleCrop>false</ScaleCrop>
  <Company>Reanimator Extreme Edition</Company>
  <LinksUpToDate>false</LinksUpToDate>
  <CharactersWithSpaces>47612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mamon</cp:lastModifiedBy>
  <cp:revision>7</cp:revision>
  <dcterms:created xsi:type="dcterms:W3CDTF">2019-08-26T11:51:00Z</dcterms:created>
  <dcterms:modified xsi:type="dcterms:W3CDTF">2023-04-28T05:46:00Z</dcterms:modified>
</cp:coreProperties>
</file>